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EFA" w:rsidRPr="00DE7115" w:rsidRDefault="00337B36" w:rsidP="00337B36">
      <w:pPr>
        <w:jc w:val="center"/>
        <w:rPr>
          <w:rFonts w:ascii="Times New Roman" w:hAnsi="Times New Roman" w:cs="Times New Roman"/>
          <w:b/>
          <w:sz w:val="28"/>
          <w:szCs w:val="28"/>
        </w:rPr>
      </w:pPr>
      <w:bookmarkStart w:id="0" w:name="_GoBack"/>
      <w:bookmarkEnd w:id="0"/>
      <w:r w:rsidRPr="00DE7115">
        <w:rPr>
          <w:rFonts w:ascii="Times New Roman" w:hAnsi="Times New Roman" w:cs="Times New Roman"/>
          <w:b/>
          <w:sz w:val="28"/>
          <w:szCs w:val="28"/>
        </w:rPr>
        <w:t>By-Laws</w:t>
      </w:r>
    </w:p>
    <w:p w:rsidR="00337B36" w:rsidRPr="00DE7115" w:rsidRDefault="00337B36" w:rsidP="00337B36">
      <w:pPr>
        <w:jc w:val="center"/>
        <w:rPr>
          <w:rFonts w:ascii="Times New Roman" w:hAnsi="Times New Roman" w:cs="Times New Roman"/>
          <w:b/>
          <w:sz w:val="28"/>
          <w:szCs w:val="28"/>
        </w:rPr>
      </w:pPr>
      <w:r w:rsidRPr="00DE7115">
        <w:rPr>
          <w:rFonts w:ascii="Times New Roman" w:hAnsi="Times New Roman" w:cs="Times New Roman"/>
          <w:b/>
          <w:sz w:val="28"/>
          <w:szCs w:val="28"/>
        </w:rPr>
        <w:t>of</w:t>
      </w:r>
    </w:p>
    <w:p w:rsidR="00337B36" w:rsidRPr="00DE7115" w:rsidRDefault="00337B36" w:rsidP="00337B36">
      <w:pPr>
        <w:jc w:val="center"/>
        <w:rPr>
          <w:rFonts w:ascii="Times New Roman" w:hAnsi="Times New Roman" w:cs="Times New Roman"/>
          <w:b/>
          <w:sz w:val="28"/>
          <w:szCs w:val="28"/>
        </w:rPr>
      </w:pPr>
      <w:r w:rsidRPr="00DE7115">
        <w:rPr>
          <w:rFonts w:ascii="Times New Roman" w:hAnsi="Times New Roman" w:cs="Times New Roman"/>
          <w:b/>
          <w:sz w:val="28"/>
          <w:szCs w:val="28"/>
        </w:rPr>
        <w:t>Space Coast Runners, Inc.</w:t>
      </w:r>
    </w:p>
    <w:p w:rsidR="00337B36" w:rsidRDefault="00337B36" w:rsidP="00337B36">
      <w:pPr>
        <w:jc w:val="center"/>
        <w:rPr>
          <w:rFonts w:ascii="Times New Roman" w:hAnsi="Times New Roman" w:cs="Times New Roman"/>
          <w:sz w:val="24"/>
          <w:szCs w:val="24"/>
        </w:rPr>
      </w:pPr>
    </w:p>
    <w:p w:rsidR="00337B36" w:rsidRPr="00C02578" w:rsidRDefault="00337B36" w:rsidP="00337B36">
      <w:pPr>
        <w:jc w:val="center"/>
        <w:rPr>
          <w:rFonts w:ascii="Times New Roman" w:hAnsi="Times New Roman" w:cs="Times New Roman"/>
          <w:b/>
          <w:sz w:val="28"/>
          <w:szCs w:val="28"/>
        </w:rPr>
      </w:pPr>
      <w:r w:rsidRPr="00C02578">
        <w:rPr>
          <w:rFonts w:ascii="Times New Roman" w:hAnsi="Times New Roman" w:cs="Times New Roman"/>
          <w:b/>
          <w:sz w:val="28"/>
          <w:szCs w:val="28"/>
        </w:rPr>
        <w:t>Article One</w:t>
      </w:r>
    </w:p>
    <w:p w:rsidR="00337B36" w:rsidRDefault="00337B36" w:rsidP="00337B36">
      <w:pPr>
        <w:jc w:val="center"/>
        <w:rPr>
          <w:rFonts w:ascii="Times New Roman" w:hAnsi="Times New Roman" w:cs="Times New Roman"/>
          <w:b/>
          <w:sz w:val="24"/>
          <w:szCs w:val="24"/>
          <w:u w:val="single"/>
        </w:rPr>
      </w:pPr>
      <w:r w:rsidRPr="00C02578">
        <w:rPr>
          <w:rFonts w:ascii="Times New Roman" w:hAnsi="Times New Roman" w:cs="Times New Roman"/>
          <w:b/>
          <w:sz w:val="24"/>
          <w:szCs w:val="24"/>
          <w:u w:val="single"/>
        </w:rPr>
        <w:t>Organization</w:t>
      </w:r>
    </w:p>
    <w:p w:rsidR="00337B36" w:rsidRPr="00AA7332" w:rsidRDefault="00337B36" w:rsidP="00AA7332">
      <w:pPr>
        <w:pStyle w:val="ListParagraph"/>
        <w:numPr>
          <w:ilvl w:val="0"/>
          <w:numId w:val="7"/>
        </w:numPr>
        <w:rPr>
          <w:rFonts w:ascii="Times New Roman" w:hAnsi="Times New Roman" w:cs="Times New Roman"/>
          <w:sz w:val="24"/>
          <w:szCs w:val="24"/>
        </w:rPr>
      </w:pPr>
      <w:r w:rsidRPr="00AA7332">
        <w:rPr>
          <w:rFonts w:ascii="Times New Roman" w:hAnsi="Times New Roman" w:cs="Times New Roman"/>
          <w:sz w:val="24"/>
          <w:szCs w:val="24"/>
        </w:rPr>
        <w:t>The name of this c</w:t>
      </w:r>
      <w:r w:rsidR="00DE7115">
        <w:rPr>
          <w:rFonts w:ascii="Times New Roman" w:hAnsi="Times New Roman" w:cs="Times New Roman"/>
          <w:sz w:val="24"/>
          <w:szCs w:val="24"/>
        </w:rPr>
        <w:t>orporation shall be the “Space C</w:t>
      </w:r>
      <w:r w:rsidRPr="00AA7332">
        <w:rPr>
          <w:rFonts w:ascii="Times New Roman" w:hAnsi="Times New Roman" w:cs="Times New Roman"/>
          <w:sz w:val="24"/>
          <w:szCs w:val="24"/>
        </w:rPr>
        <w:t>oast Runners, Inc.,” formed March 6</w:t>
      </w:r>
      <w:r w:rsidRPr="00AA7332">
        <w:rPr>
          <w:rFonts w:ascii="Times New Roman" w:hAnsi="Times New Roman" w:cs="Times New Roman"/>
          <w:sz w:val="24"/>
          <w:szCs w:val="24"/>
          <w:vertAlign w:val="superscript"/>
        </w:rPr>
        <w:t>th</w:t>
      </w:r>
      <w:r w:rsidRPr="00AA7332">
        <w:rPr>
          <w:rFonts w:ascii="Times New Roman" w:hAnsi="Times New Roman" w:cs="Times New Roman"/>
          <w:sz w:val="24"/>
          <w:szCs w:val="24"/>
        </w:rPr>
        <w:t>, 1978, incorporated under the laws of the State of Florida April 25</w:t>
      </w:r>
      <w:r w:rsidRPr="00AA7332">
        <w:rPr>
          <w:rFonts w:ascii="Times New Roman" w:hAnsi="Times New Roman" w:cs="Times New Roman"/>
          <w:sz w:val="24"/>
          <w:szCs w:val="24"/>
          <w:vertAlign w:val="superscript"/>
        </w:rPr>
        <w:t>th</w:t>
      </w:r>
      <w:r w:rsidRPr="00AA7332">
        <w:rPr>
          <w:rFonts w:ascii="Times New Roman" w:hAnsi="Times New Roman" w:cs="Times New Roman"/>
          <w:sz w:val="24"/>
          <w:szCs w:val="24"/>
        </w:rPr>
        <w:t>, 1978.</w:t>
      </w:r>
    </w:p>
    <w:p w:rsidR="00337B36" w:rsidRPr="00AA7332" w:rsidRDefault="00337B36" w:rsidP="00AA7332">
      <w:pPr>
        <w:pStyle w:val="ListParagraph"/>
        <w:numPr>
          <w:ilvl w:val="0"/>
          <w:numId w:val="7"/>
        </w:numPr>
        <w:rPr>
          <w:rFonts w:ascii="Times New Roman" w:hAnsi="Times New Roman" w:cs="Times New Roman"/>
          <w:sz w:val="24"/>
          <w:szCs w:val="24"/>
        </w:rPr>
      </w:pPr>
      <w:r w:rsidRPr="00AA7332">
        <w:rPr>
          <w:rFonts w:ascii="Times New Roman" w:hAnsi="Times New Roman" w:cs="Times New Roman"/>
          <w:sz w:val="24"/>
          <w:szCs w:val="24"/>
        </w:rPr>
        <w:t>The corporation may at its pleasure by a vote of the membership body change its name.</w:t>
      </w:r>
    </w:p>
    <w:p w:rsidR="00337B36" w:rsidRPr="00AA7332" w:rsidRDefault="00337B36" w:rsidP="00AA7332">
      <w:pPr>
        <w:pStyle w:val="ListParagraph"/>
        <w:numPr>
          <w:ilvl w:val="0"/>
          <w:numId w:val="7"/>
        </w:numPr>
        <w:rPr>
          <w:rFonts w:ascii="Times New Roman" w:hAnsi="Times New Roman" w:cs="Times New Roman"/>
          <w:sz w:val="24"/>
          <w:szCs w:val="24"/>
        </w:rPr>
      </w:pPr>
      <w:r w:rsidRPr="00AA7332">
        <w:rPr>
          <w:rFonts w:ascii="Times New Roman" w:hAnsi="Times New Roman" w:cs="Times New Roman"/>
          <w:sz w:val="24"/>
          <w:szCs w:val="24"/>
        </w:rPr>
        <w:t>The corporation is incorporated under Florida Statutes Title XXXVI Chapter 617.</w:t>
      </w:r>
    </w:p>
    <w:p w:rsidR="00337B36" w:rsidRPr="00AA7332" w:rsidRDefault="00337B36" w:rsidP="00AA7332">
      <w:pPr>
        <w:pStyle w:val="ListParagraph"/>
        <w:numPr>
          <w:ilvl w:val="0"/>
          <w:numId w:val="7"/>
        </w:numPr>
        <w:rPr>
          <w:rFonts w:ascii="Times New Roman" w:hAnsi="Times New Roman" w:cs="Times New Roman"/>
          <w:sz w:val="24"/>
          <w:szCs w:val="24"/>
        </w:rPr>
      </w:pPr>
      <w:r w:rsidRPr="00AA7332">
        <w:rPr>
          <w:rFonts w:ascii="Times New Roman" w:hAnsi="Times New Roman" w:cs="Times New Roman"/>
          <w:sz w:val="24"/>
          <w:szCs w:val="24"/>
        </w:rPr>
        <w:t xml:space="preserve">The corporation is a </w:t>
      </w:r>
      <w:r w:rsidR="00AF435B" w:rsidRPr="00AA7332">
        <w:rPr>
          <w:rFonts w:ascii="Times New Roman" w:hAnsi="Times New Roman" w:cs="Times New Roman"/>
          <w:sz w:val="24"/>
          <w:szCs w:val="24"/>
        </w:rPr>
        <w:t>Tax-Exempt</w:t>
      </w:r>
      <w:r w:rsidRPr="00AA7332">
        <w:rPr>
          <w:rFonts w:ascii="Times New Roman" w:hAnsi="Times New Roman" w:cs="Times New Roman"/>
          <w:sz w:val="24"/>
          <w:szCs w:val="24"/>
        </w:rPr>
        <w:t xml:space="preserve"> corporation under the United State</w:t>
      </w:r>
      <w:r w:rsidR="00DE7115">
        <w:rPr>
          <w:rFonts w:ascii="Times New Roman" w:hAnsi="Times New Roman" w:cs="Times New Roman"/>
          <w:sz w:val="24"/>
          <w:szCs w:val="24"/>
        </w:rPr>
        <w:t>s</w:t>
      </w:r>
      <w:r w:rsidRPr="00AA7332">
        <w:rPr>
          <w:rFonts w:ascii="Times New Roman" w:hAnsi="Times New Roman" w:cs="Times New Roman"/>
          <w:sz w:val="24"/>
          <w:szCs w:val="24"/>
        </w:rPr>
        <w:t xml:space="preserve"> of America Int</w:t>
      </w:r>
      <w:r w:rsidR="00B6406C">
        <w:rPr>
          <w:rFonts w:ascii="Times New Roman" w:hAnsi="Times New Roman" w:cs="Times New Roman"/>
          <w:sz w:val="24"/>
          <w:szCs w:val="24"/>
        </w:rPr>
        <w:t>ernal Revenue Code Section 501(c</w:t>
      </w:r>
      <w:r w:rsidRPr="00AA7332">
        <w:rPr>
          <w:rFonts w:ascii="Times New Roman" w:hAnsi="Times New Roman" w:cs="Times New Roman"/>
          <w:sz w:val="24"/>
          <w:szCs w:val="24"/>
        </w:rPr>
        <w:t>)(3).</w:t>
      </w:r>
    </w:p>
    <w:p w:rsidR="00337B36" w:rsidRDefault="00337B36" w:rsidP="00337B36">
      <w:pPr>
        <w:pStyle w:val="ListParagraph"/>
        <w:jc w:val="center"/>
        <w:rPr>
          <w:rFonts w:ascii="Times New Roman" w:hAnsi="Times New Roman" w:cs="Times New Roman"/>
          <w:sz w:val="24"/>
          <w:szCs w:val="24"/>
        </w:rPr>
      </w:pPr>
    </w:p>
    <w:p w:rsidR="00337B36" w:rsidRPr="00C02578" w:rsidRDefault="00337B36" w:rsidP="00AA7332">
      <w:pPr>
        <w:jc w:val="center"/>
        <w:rPr>
          <w:rFonts w:ascii="Times New Roman" w:hAnsi="Times New Roman" w:cs="Times New Roman"/>
          <w:b/>
          <w:sz w:val="28"/>
          <w:szCs w:val="28"/>
        </w:rPr>
      </w:pPr>
      <w:r w:rsidRPr="00C02578">
        <w:rPr>
          <w:rFonts w:ascii="Times New Roman" w:hAnsi="Times New Roman" w:cs="Times New Roman"/>
          <w:b/>
          <w:sz w:val="28"/>
          <w:szCs w:val="28"/>
        </w:rPr>
        <w:t>Article Two</w:t>
      </w:r>
    </w:p>
    <w:p w:rsidR="00337B36" w:rsidRPr="00C02578" w:rsidRDefault="00337B36" w:rsidP="00AA7332">
      <w:pPr>
        <w:jc w:val="center"/>
        <w:rPr>
          <w:rFonts w:ascii="Times New Roman" w:hAnsi="Times New Roman" w:cs="Times New Roman"/>
          <w:b/>
          <w:sz w:val="24"/>
          <w:szCs w:val="24"/>
          <w:u w:val="single"/>
        </w:rPr>
      </w:pPr>
      <w:r w:rsidRPr="00C02578">
        <w:rPr>
          <w:rFonts w:ascii="Times New Roman" w:hAnsi="Times New Roman" w:cs="Times New Roman"/>
          <w:b/>
          <w:sz w:val="24"/>
          <w:szCs w:val="24"/>
          <w:u w:val="single"/>
        </w:rPr>
        <w:t>Purpose</w:t>
      </w:r>
    </w:p>
    <w:p w:rsidR="00337B36" w:rsidRPr="00AA7332" w:rsidRDefault="00337B36" w:rsidP="00AA7332">
      <w:pPr>
        <w:ind w:left="720"/>
        <w:jc w:val="center"/>
        <w:rPr>
          <w:rFonts w:ascii="Times New Roman" w:hAnsi="Times New Roman" w:cs="Times New Roman"/>
          <w:sz w:val="24"/>
          <w:szCs w:val="24"/>
        </w:rPr>
      </w:pPr>
      <w:r w:rsidRPr="00AA7332">
        <w:rPr>
          <w:rFonts w:ascii="Times New Roman" w:hAnsi="Times New Roman" w:cs="Times New Roman"/>
          <w:sz w:val="24"/>
          <w:szCs w:val="24"/>
        </w:rPr>
        <w:t>The following are the purposes for which this organization was formed</w:t>
      </w:r>
      <w:r w:rsidR="004F70CD">
        <w:rPr>
          <w:rFonts w:ascii="Times New Roman" w:hAnsi="Times New Roman" w:cs="Times New Roman"/>
          <w:sz w:val="24"/>
          <w:szCs w:val="24"/>
        </w:rPr>
        <w:t>:</w:t>
      </w:r>
    </w:p>
    <w:p w:rsidR="00337B36" w:rsidRDefault="00337B36" w:rsidP="00C721A4">
      <w:pPr>
        <w:pStyle w:val="ListParagraph"/>
        <w:numPr>
          <w:ilvl w:val="0"/>
          <w:numId w:val="1"/>
        </w:numPr>
        <w:rPr>
          <w:rFonts w:ascii="Times New Roman" w:hAnsi="Times New Roman" w:cs="Times New Roman"/>
          <w:sz w:val="24"/>
          <w:szCs w:val="24"/>
        </w:rPr>
      </w:pPr>
      <w:r w:rsidRPr="00C721A4">
        <w:rPr>
          <w:rFonts w:ascii="Times New Roman" w:hAnsi="Times New Roman" w:cs="Times New Roman"/>
          <w:sz w:val="24"/>
          <w:szCs w:val="24"/>
        </w:rPr>
        <w:t xml:space="preserve">The purpose of this organization shall be for the furtherance of competitive and non-competitive running and jogging for both male and female persons of all ages, nationally and internationally through event management, education and the training of members of the running community.  </w:t>
      </w:r>
    </w:p>
    <w:p w:rsidR="004F70CD" w:rsidRPr="004F70CD" w:rsidRDefault="004F70CD" w:rsidP="004F70CD">
      <w:pPr>
        <w:rPr>
          <w:rFonts w:ascii="Times New Roman" w:hAnsi="Times New Roman" w:cs="Times New Roman"/>
          <w:sz w:val="24"/>
          <w:szCs w:val="24"/>
        </w:rPr>
      </w:pPr>
    </w:p>
    <w:p w:rsidR="00337B36" w:rsidRPr="00C02578" w:rsidRDefault="00337B36" w:rsidP="00C721A4">
      <w:pPr>
        <w:jc w:val="center"/>
        <w:rPr>
          <w:rFonts w:ascii="Times New Roman" w:hAnsi="Times New Roman" w:cs="Times New Roman"/>
          <w:b/>
          <w:sz w:val="28"/>
          <w:szCs w:val="28"/>
        </w:rPr>
      </w:pPr>
      <w:r w:rsidRPr="00C02578">
        <w:rPr>
          <w:rFonts w:ascii="Times New Roman" w:hAnsi="Times New Roman" w:cs="Times New Roman"/>
          <w:b/>
          <w:sz w:val="28"/>
          <w:szCs w:val="28"/>
        </w:rPr>
        <w:t>Article Three</w:t>
      </w:r>
    </w:p>
    <w:p w:rsidR="00337B36" w:rsidRPr="00C02578" w:rsidRDefault="00337B36" w:rsidP="00C721A4">
      <w:pPr>
        <w:jc w:val="center"/>
        <w:rPr>
          <w:rFonts w:ascii="Times New Roman" w:hAnsi="Times New Roman" w:cs="Times New Roman"/>
          <w:b/>
          <w:sz w:val="24"/>
          <w:szCs w:val="24"/>
          <w:u w:val="single"/>
        </w:rPr>
      </w:pPr>
      <w:r w:rsidRPr="00C02578">
        <w:rPr>
          <w:rFonts w:ascii="Times New Roman" w:hAnsi="Times New Roman" w:cs="Times New Roman"/>
          <w:b/>
          <w:sz w:val="24"/>
          <w:szCs w:val="24"/>
          <w:u w:val="single"/>
        </w:rPr>
        <w:t>Membership</w:t>
      </w:r>
    </w:p>
    <w:p w:rsidR="00337B36" w:rsidRDefault="00337B36" w:rsidP="00337B36">
      <w:pPr>
        <w:pStyle w:val="ListParagraph"/>
        <w:ind w:left="1080"/>
        <w:jc w:val="center"/>
        <w:rPr>
          <w:rFonts w:ascii="Times New Roman" w:hAnsi="Times New Roman" w:cs="Times New Roman"/>
          <w:sz w:val="24"/>
          <w:szCs w:val="24"/>
        </w:rPr>
      </w:pPr>
    </w:p>
    <w:p w:rsidR="00C721A4" w:rsidRPr="005D1977" w:rsidRDefault="00337B36" w:rsidP="004F70CD">
      <w:pPr>
        <w:pStyle w:val="ListParagraph"/>
        <w:ind w:left="1080"/>
        <w:jc w:val="center"/>
        <w:rPr>
          <w:rFonts w:ascii="Times New Roman" w:hAnsi="Times New Roman" w:cs="Times New Roman"/>
          <w:sz w:val="24"/>
          <w:szCs w:val="24"/>
          <w:u w:val="single"/>
        </w:rPr>
      </w:pPr>
      <w:r w:rsidRPr="005D1977">
        <w:rPr>
          <w:rFonts w:ascii="Times New Roman" w:hAnsi="Times New Roman" w:cs="Times New Roman"/>
          <w:sz w:val="24"/>
          <w:szCs w:val="24"/>
          <w:u w:val="single"/>
        </w:rPr>
        <w:t>The corporation shall have two (2) membership classifications</w:t>
      </w:r>
      <w:r w:rsidR="004F70CD" w:rsidRPr="005D1977">
        <w:rPr>
          <w:rFonts w:ascii="Times New Roman" w:hAnsi="Times New Roman" w:cs="Times New Roman"/>
          <w:sz w:val="24"/>
          <w:szCs w:val="24"/>
          <w:u w:val="single"/>
        </w:rPr>
        <w:t>:</w:t>
      </w:r>
    </w:p>
    <w:p w:rsidR="00337B36" w:rsidRPr="005D1977" w:rsidRDefault="00337B36" w:rsidP="00337B36">
      <w:pPr>
        <w:pStyle w:val="ListParagraph"/>
        <w:ind w:left="1080"/>
        <w:jc w:val="center"/>
        <w:rPr>
          <w:rFonts w:ascii="Times New Roman" w:hAnsi="Times New Roman" w:cs="Times New Roman"/>
          <w:sz w:val="24"/>
          <w:szCs w:val="24"/>
          <w:u w:val="single"/>
        </w:rPr>
      </w:pPr>
    </w:p>
    <w:p w:rsidR="00337B36" w:rsidRPr="00C721A4" w:rsidRDefault="00337B36" w:rsidP="00C721A4">
      <w:pPr>
        <w:pStyle w:val="ListParagraph"/>
        <w:numPr>
          <w:ilvl w:val="0"/>
          <w:numId w:val="8"/>
        </w:numPr>
        <w:jc w:val="both"/>
        <w:rPr>
          <w:rFonts w:ascii="Times New Roman" w:hAnsi="Times New Roman" w:cs="Times New Roman"/>
          <w:sz w:val="24"/>
          <w:szCs w:val="24"/>
        </w:rPr>
      </w:pPr>
      <w:r w:rsidRPr="00C721A4">
        <w:rPr>
          <w:rFonts w:ascii="Times New Roman" w:hAnsi="Times New Roman" w:cs="Times New Roman"/>
          <w:sz w:val="24"/>
          <w:szCs w:val="24"/>
        </w:rPr>
        <w:t>ACTIVE:  Active members are any persons in Brevard County who are interested in or promoting the activities of the corporation.  Active membership may be obtained by application to the corporation and the payment of dues as determined by the Board of directors.</w:t>
      </w:r>
    </w:p>
    <w:p w:rsidR="00337B36" w:rsidRDefault="00337B36" w:rsidP="00C721A4">
      <w:pPr>
        <w:pStyle w:val="ListParagraph"/>
        <w:numPr>
          <w:ilvl w:val="0"/>
          <w:numId w:val="8"/>
        </w:numPr>
        <w:jc w:val="both"/>
        <w:rPr>
          <w:rFonts w:ascii="Times New Roman" w:hAnsi="Times New Roman" w:cs="Times New Roman"/>
          <w:sz w:val="24"/>
          <w:szCs w:val="24"/>
        </w:rPr>
      </w:pPr>
      <w:r w:rsidRPr="00C721A4">
        <w:rPr>
          <w:rFonts w:ascii="Times New Roman" w:hAnsi="Times New Roman" w:cs="Times New Roman"/>
          <w:sz w:val="24"/>
          <w:szCs w:val="24"/>
        </w:rPr>
        <w:t>ASSOCIATE:  Associate members are individu</w:t>
      </w:r>
      <w:r w:rsidR="00C721A4" w:rsidRPr="00C721A4">
        <w:rPr>
          <w:rFonts w:ascii="Times New Roman" w:hAnsi="Times New Roman" w:cs="Times New Roman"/>
          <w:sz w:val="24"/>
          <w:szCs w:val="24"/>
        </w:rPr>
        <w:t>a</w:t>
      </w:r>
      <w:r w:rsidRPr="00C721A4">
        <w:rPr>
          <w:rFonts w:ascii="Times New Roman" w:hAnsi="Times New Roman" w:cs="Times New Roman"/>
          <w:sz w:val="24"/>
          <w:szCs w:val="24"/>
        </w:rPr>
        <w:t xml:space="preserve">ls, coaches, sponsors, judges or others who assist the corporation and are interested in or desirous of cooperating in fostering and promoting running or jogging activities.  Associate members may volunteer time or dues and need not have permanent residence in Brevard County.  Associate members are </w:t>
      </w:r>
      <w:r w:rsidRPr="00C721A4">
        <w:rPr>
          <w:rFonts w:ascii="Times New Roman" w:hAnsi="Times New Roman" w:cs="Times New Roman"/>
          <w:sz w:val="24"/>
          <w:szCs w:val="24"/>
        </w:rPr>
        <w:lastRenderedPageBreak/>
        <w:t>entitled to all of the privileges of the corporation except those of voting and holding office.</w:t>
      </w:r>
    </w:p>
    <w:p w:rsidR="002305EF" w:rsidRDefault="002305EF" w:rsidP="002305EF">
      <w:pPr>
        <w:jc w:val="center"/>
        <w:rPr>
          <w:rFonts w:ascii="Times New Roman" w:hAnsi="Times New Roman" w:cs="Times New Roman"/>
          <w:sz w:val="24"/>
          <w:szCs w:val="24"/>
        </w:rPr>
      </w:pPr>
    </w:p>
    <w:p w:rsidR="002305EF" w:rsidRPr="00C02578" w:rsidRDefault="002305EF" w:rsidP="002305EF">
      <w:pPr>
        <w:jc w:val="center"/>
        <w:rPr>
          <w:rFonts w:ascii="Times New Roman" w:hAnsi="Times New Roman" w:cs="Times New Roman"/>
          <w:b/>
          <w:sz w:val="28"/>
          <w:szCs w:val="28"/>
        </w:rPr>
      </w:pPr>
      <w:r w:rsidRPr="00C02578">
        <w:rPr>
          <w:rFonts w:ascii="Times New Roman" w:hAnsi="Times New Roman" w:cs="Times New Roman"/>
          <w:b/>
          <w:sz w:val="28"/>
          <w:szCs w:val="28"/>
        </w:rPr>
        <w:t>Article Four</w:t>
      </w:r>
    </w:p>
    <w:p w:rsidR="004F70CD" w:rsidRPr="00C02578" w:rsidRDefault="002305EF" w:rsidP="002305EF">
      <w:pPr>
        <w:jc w:val="center"/>
        <w:rPr>
          <w:rFonts w:ascii="Times New Roman" w:hAnsi="Times New Roman" w:cs="Times New Roman"/>
          <w:b/>
          <w:sz w:val="24"/>
          <w:szCs w:val="24"/>
          <w:u w:val="single"/>
        </w:rPr>
      </w:pPr>
      <w:r w:rsidRPr="00C02578">
        <w:rPr>
          <w:rFonts w:ascii="Times New Roman" w:hAnsi="Times New Roman" w:cs="Times New Roman"/>
          <w:b/>
          <w:sz w:val="24"/>
          <w:szCs w:val="24"/>
          <w:u w:val="single"/>
        </w:rPr>
        <w:t>Territory and Term of Existence</w:t>
      </w:r>
    </w:p>
    <w:p w:rsidR="002305EF" w:rsidRDefault="002305EF" w:rsidP="002305E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The territory of this corporation shall consist of the County of Brevard, Florida</w:t>
      </w:r>
    </w:p>
    <w:p w:rsidR="002305EF" w:rsidRDefault="002305EF" w:rsidP="002305E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term of existence will be determined by membership.  If the membership of the corporation falls below four (4) in number, the organization shall be dissolved.  Dissolution shall be in accordance with the appropriate Florida Statutes which cover the dissolution of a “Not for Profit Corporation.”</w:t>
      </w:r>
    </w:p>
    <w:p w:rsidR="004F70CD" w:rsidRDefault="004F70CD" w:rsidP="002305EF">
      <w:pPr>
        <w:rPr>
          <w:rFonts w:ascii="Times New Roman" w:hAnsi="Times New Roman" w:cs="Times New Roman"/>
          <w:sz w:val="24"/>
          <w:szCs w:val="24"/>
        </w:rPr>
      </w:pPr>
    </w:p>
    <w:p w:rsidR="002305EF" w:rsidRPr="00C02578" w:rsidRDefault="002305EF" w:rsidP="004F70CD">
      <w:pPr>
        <w:jc w:val="center"/>
        <w:rPr>
          <w:rFonts w:ascii="Times New Roman" w:hAnsi="Times New Roman" w:cs="Times New Roman"/>
          <w:b/>
          <w:sz w:val="28"/>
          <w:szCs w:val="28"/>
        </w:rPr>
      </w:pPr>
      <w:r w:rsidRPr="00C02578">
        <w:rPr>
          <w:rFonts w:ascii="Times New Roman" w:hAnsi="Times New Roman" w:cs="Times New Roman"/>
          <w:b/>
          <w:sz w:val="28"/>
          <w:szCs w:val="28"/>
        </w:rPr>
        <w:t>Article Five</w:t>
      </w:r>
    </w:p>
    <w:p w:rsidR="002305EF" w:rsidRPr="00C02578" w:rsidRDefault="002305EF" w:rsidP="005D1977">
      <w:pPr>
        <w:jc w:val="center"/>
        <w:rPr>
          <w:rFonts w:ascii="Times New Roman" w:hAnsi="Times New Roman" w:cs="Times New Roman"/>
          <w:b/>
          <w:sz w:val="24"/>
          <w:szCs w:val="24"/>
        </w:rPr>
      </w:pPr>
      <w:r w:rsidRPr="00C02578">
        <w:rPr>
          <w:rFonts w:ascii="Times New Roman" w:hAnsi="Times New Roman" w:cs="Times New Roman"/>
          <w:b/>
          <w:sz w:val="24"/>
          <w:szCs w:val="24"/>
          <w:u w:val="single"/>
        </w:rPr>
        <w:t>Board of Directors</w:t>
      </w:r>
    </w:p>
    <w:p w:rsidR="002305EF" w:rsidRDefault="002305EF" w:rsidP="002305E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Board of Directors shall be elected at the annual election meeting for a term of one year</w:t>
      </w:r>
      <w:r w:rsidR="00B6406C">
        <w:rPr>
          <w:rFonts w:ascii="Times New Roman" w:hAnsi="Times New Roman" w:cs="Times New Roman"/>
          <w:sz w:val="24"/>
          <w:szCs w:val="24"/>
        </w:rPr>
        <w:t xml:space="preserve"> c</w:t>
      </w:r>
      <w:r>
        <w:rPr>
          <w:rFonts w:ascii="Times New Roman" w:hAnsi="Times New Roman" w:cs="Times New Roman"/>
          <w:sz w:val="24"/>
          <w:szCs w:val="24"/>
        </w:rPr>
        <w:t>ommencing upon their election.</w:t>
      </w:r>
    </w:p>
    <w:p w:rsidR="002305EF" w:rsidRDefault="002305EF" w:rsidP="002305E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Board of Directors shall consist of not less than three (3) persons in accordance with the appropriate Florida Statutes which cover the minimum </w:t>
      </w:r>
      <w:r w:rsidR="00DE7115">
        <w:rPr>
          <w:rFonts w:ascii="Times New Roman" w:hAnsi="Times New Roman" w:cs="Times New Roman"/>
          <w:sz w:val="24"/>
          <w:szCs w:val="24"/>
        </w:rPr>
        <w:t>number</w:t>
      </w:r>
      <w:r>
        <w:rPr>
          <w:rFonts w:ascii="Times New Roman" w:hAnsi="Times New Roman" w:cs="Times New Roman"/>
          <w:sz w:val="24"/>
          <w:szCs w:val="24"/>
        </w:rPr>
        <w:t xml:space="preserve"> of board members in a “Not for Profit Corporation.”  The exact number of board members in excess of three (3) shall be determined by a two-third (2/3) vote of the existing board members.</w:t>
      </w:r>
    </w:p>
    <w:p w:rsidR="002305EF" w:rsidRDefault="002305EF" w:rsidP="002305E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Officers, by virtue of their election of appointment, shall be members of the Board of Directors.</w:t>
      </w:r>
    </w:p>
    <w:p w:rsidR="004F70CD" w:rsidRPr="004F70CD" w:rsidRDefault="002305EF" w:rsidP="002305EF">
      <w:pPr>
        <w:pStyle w:val="ListParagraph"/>
        <w:numPr>
          <w:ilvl w:val="0"/>
          <w:numId w:val="10"/>
        </w:numPr>
        <w:rPr>
          <w:rFonts w:ascii="Times New Roman" w:hAnsi="Times New Roman" w:cs="Times New Roman"/>
          <w:sz w:val="24"/>
          <w:szCs w:val="24"/>
        </w:rPr>
      </w:pPr>
      <w:r w:rsidRPr="004F70CD">
        <w:rPr>
          <w:rFonts w:ascii="Times New Roman" w:hAnsi="Times New Roman" w:cs="Times New Roman"/>
          <w:sz w:val="24"/>
          <w:szCs w:val="24"/>
        </w:rPr>
        <w:t>No Officer or member of the Board of Directors shall for reason of his/her office be entitled to receive any salary of compensation.</w:t>
      </w:r>
    </w:p>
    <w:p w:rsidR="004F70CD" w:rsidRDefault="004F70CD" w:rsidP="004F70CD">
      <w:pPr>
        <w:jc w:val="center"/>
        <w:rPr>
          <w:rFonts w:ascii="Times New Roman" w:hAnsi="Times New Roman" w:cs="Times New Roman"/>
          <w:sz w:val="24"/>
          <w:szCs w:val="24"/>
        </w:rPr>
      </w:pPr>
    </w:p>
    <w:p w:rsidR="002305EF" w:rsidRPr="00C02578" w:rsidRDefault="002305EF" w:rsidP="004F70CD">
      <w:pPr>
        <w:jc w:val="center"/>
        <w:rPr>
          <w:rFonts w:ascii="Times New Roman" w:hAnsi="Times New Roman" w:cs="Times New Roman"/>
          <w:b/>
          <w:sz w:val="28"/>
          <w:szCs w:val="28"/>
        </w:rPr>
      </w:pPr>
      <w:r w:rsidRPr="00C02578">
        <w:rPr>
          <w:rFonts w:ascii="Times New Roman" w:hAnsi="Times New Roman" w:cs="Times New Roman"/>
          <w:b/>
          <w:sz w:val="28"/>
          <w:szCs w:val="28"/>
        </w:rPr>
        <w:t>Article Six</w:t>
      </w:r>
    </w:p>
    <w:p w:rsidR="002305EF" w:rsidRPr="00C02578" w:rsidRDefault="002305EF" w:rsidP="005D1977">
      <w:pPr>
        <w:jc w:val="center"/>
        <w:rPr>
          <w:rFonts w:ascii="Times New Roman" w:hAnsi="Times New Roman" w:cs="Times New Roman"/>
          <w:b/>
          <w:sz w:val="24"/>
          <w:szCs w:val="24"/>
        </w:rPr>
      </w:pPr>
      <w:r w:rsidRPr="00C02578">
        <w:rPr>
          <w:rFonts w:ascii="Times New Roman" w:hAnsi="Times New Roman" w:cs="Times New Roman"/>
          <w:b/>
          <w:sz w:val="24"/>
          <w:szCs w:val="24"/>
          <w:u w:val="single"/>
        </w:rPr>
        <w:t>Officers</w:t>
      </w:r>
    </w:p>
    <w:p w:rsidR="002305EF" w:rsidRDefault="002305EF" w:rsidP="002305E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This corporation shall have a President, Vice-President, Secretary, and Treasurer.  These officers shall be elected at the annual election meeting.</w:t>
      </w:r>
    </w:p>
    <w:p w:rsidR="002305EF" w:rsidRDefault="002305EF" w:rsidP="002305E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In the event an officer is unable to serve for any reason, the Board of directors may replace said officer by a majority vote, with any member of the corpora</w:t>
      </w:r>
      <w:r w:rsidR="00C02578">
        <w:rPr>
          <w:rFonts w:ascii="Times New Roman" w:hAnsi="Times New Roman" w:cs="Times New Roman"/>
          <w:sz w:val="24"/>
          <w:szCs w:val="24"/>
        </w:rPr>
        <w:t>tion.  The appointed officer sh</w:t>
      </w:r>
      <w:r>
        <w:rPr>
          <w:rFonts w:ascii="Times New Roman" w:hAnsi="Times New Roman" w:cs="Times New Roman"/>
          <w:sz w:val="24"/>
          <w:szCs w:val="24"/>
        </w:rPr>
        <w:t>all serve the remaining term of that office until the next annual election meeting.</w:t>
      </w:r>
    </w:p>
    <w:p w:rsidR="002305EF" w:rsidRDefault="002305EF" w:rsidP="002305E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All Officers shall come up with a detailed list of their duties and responsibilities.  Upon approval by the Board of Directors, this list may be included in a corpo</w:t>
      </w:r>
      <w:r w:rsidR="004F70CD">
        <w:rPr>
          <w:rFonts w:ascii="Times New Roman" w:hAnsi="Times New Roman" w:cs="Times New Roman"/>
          <w:sz w:val="24"/>
          <w:szCs w:val="24"/>
        </w:rPr>
        <w:t>rate handbook for future referenc</w:t>
      </w:r>
      <w:r>
        <w:rPr>
          <w:rFonts w:ascii="Times New Roman" w:hAnsi="Times New Roman" w:cs="Times New Roman"/>
          <w:sz w:val="24"/>
          <w:szCs w:val="24"/>
        </w:rPr>
        <w:t>e.</w:t>
      </w:r>
    </w:p>
    <w:p w:rsidR="005D1977" w:rsidRDefault="005D1977" w:rsidP="004F70CD">
      <w:pPr>
        <w:jc w:val="center"/>
        <w:rPr>
          <w:rFonts w:ascii="Times New Roman" w:hAnsi="Times New Roman" w:cs="Times New Roman"/>
          <w:sz w:val="24"/>
          <w:szCs w:val="24"/>
        </w:rPr>
      </w:pPr>
    </w:p>
    <w:p w:rsidR="005D1977" w:rsidRDefault="005D1977" w:rsidP="004F70CD">
      <w:pPr>
        <w:jc w:val="center"/>
        <w:rPr>
          <w:rFonts w:ascii="Times New Roman" w:hAnsi="Times New Roman" w:cs="Times New Roman"/>
          <w:sz w:val="24"/>
          <w:szCs w:val="24"/>
        </w:rPr>
      </w:pPr>
    </w:p>
    <w:p w:rsidR="005D1977" w:rsidRDefault="005D1977" w:rsidP="004F70CD">
      <w:pPr>
        <w:jc w:val="center"/>
        <w:rPr>
          <w:rFonts w:ascii="Times New Roman" w:hAnsi="Times New Roman" w:cs="Times New Roman"/>
          <w:sz w:val="24"/>
          <w:szCs w:val="24"/>
        </w:rPr>
      </w:pPr>
    </w:p>
    <w:p w:rsidR="002305EF" w:rsidRPr="00C02578" w:rsidRDefault="002305EF" w:rsidP="004F70CD">
      <w:pPr>
        <w:jc w:val="center"/>
        <w:rPr>
          <w:rFonts w:ascii="Times New Roman" w:hAnsi="Times New Roman" w:cs="Times New Roman"/>
          <w:b/>
          <w:sz w:val="28"/>
          <w:szCs w:val="28"/>
        </w:rPr>
      </w:pPr>
      <w:r w:rsidRPr="00C02578">
        <w:rPr>
          <w:rFonts w:ascii="Times New Roman" w:hAnsi="Times New Roman" w:cs="Times New Roman"/>
          <w:b/>
          <w:sz w:val="28"/>
          <w:szCs w:val="28"/>
        </w:rPr>
        <w:t>Article Seven</w:t>
      </w:r>
    </w:p>
    <w:p w:rsidR="002305EF" w:rsidRDefault="002305EF" w:rsidP="007F56AA">
      <w:pPr>
        <w:jc w:val="center"/>
        <w:rPr>
          <w:rFonts w:ascii="Times New Roman" w:hAnsi="Times New Roman" w:cs="Times New Roman"/>
          <w:sz w:val="24"/>
          <w:szCs w:val="24"/>
        </w:rPr>
      </w:pPr>
      <w:r w:rsidRPr="00C02578">
        <w:rPr>
          <w:rFonts w:ascii="Times New Roman" w:hAnsi="Times New Roman" w:cs="Times New Roman"/>
          <w:b/>
          <w:sz w:val="24"/>
          <w:szCs w:val="24"/>
          <w:u w:val="single"/>
        </w:rPr>
        <w:t>Executive Committee</w:t>
      </w:r>
    </w:p>
    <w:p w:rsidR="002305EF" w:rsidRDefault="005D1977" w:rsidP="004F5155">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The E</w:t>
      </w:r>
      <w:r w:rsidR="002305EF">
        <w:rPr>
          <w:rFonts w:ascii="Times New Roman" w:hAnsi="Times New Roman" w:cs="Times New Roman"/>
          <w:sz w:val="24"/>
          <w:szCs w:val="24"/>
        </w:rPr>
        <w:t>xecutive Committee shall consist of the officers of the corporation.</w:t>
      </w:r>
    </w:p>
    <w:p w:rsidR="002305EF" w:rsidRDefault="002305EF" w:rsidP="004F5155">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The Executive Committee shall have the authority to act on behalf of the Board of directors on all matters where the board is not in session.  However, </w:t>
      </w:r>
      <w:r w:rsidR="004F70CD">
        <w:rPr>
          <w:rFonts w:ascii="Times New Roman" w:hAnsi="Times New Roman" w:cs="Times New Roman"/>
          <w:sz w:val="24"/>
          <w:szCs w:val="24"/>
        </w:rPr>
        <w:t>decisions of the Executive Committee may be reversed by a majority vote of the Board of Directors.</w:t>
      </w:r>
    </w:p>
    <w:p w:rsidR="005D1977" w:rsidRDefault="005D1977" w:rsidP="005D1977">
      <w:pPr>
        <w:pStyle w:val="ListParagraph"/>
        <w:ind w:left="420"/>
        <w:rPr>
          <w:rFonts w:ascii="Times New Roman" w:hAnsi="Times New Roman" w:cs="Times New Roman"/>
          <w:sz w:val="24"/>
          <w:szCs w:val="24"/>
        </w:rPr>
      </w:pPr>
    </w:p>
    <w:p w:rsidR="004F70CD" w:rsidRPr="00C02578" w:rsidRDefault="004F70CD" w:rsidP="004F70CD">
      <w:pPr>
        <w:jc w:val="center"/>
        <w:rPr>
          <w:rFonts w:ascii="Times New Roman" w:hAnsi="Times New Roman" w:cs="Times New Roman"/>
          <w:b/>
          <w:sz w:val="28"/>
          <w:szCs w:val="28"/>
        </w:rPr>
      </w:pPr>
      <w:r w:rsidRPr="00C02578">
        <w:rPr>
          <w:rFonts w:ascii="Times New Roman" w:hAnsi="Times New Roman" w:cs="Times New Roman"/>
          <w:b/>
          <w:sz w:val="28"/>
          <w:szCs w:val="28"/>
        </w:rPr>
        <w:t>Article Eight</w:t>
      </w:r>
    </w:p>
    <w:p w:rsidR="004F70CD" w:rsidRPr="00C02578" w:rsidRDefault="004F70CD" w:rsidP="004F70CD">
      <w:pPr>
        <w:jc w:val="center"/>
        <w:rPr>
          <w:rFonts w:ascii="Times New Roman" w:hAnsi="Times New Roman" w:cs="Times New Roman"/>
          <w:b/>
          <w:sz w:val="24"/>
          <w:szCs w:val="24"/>
          <w:u w:val="single"/>
        </w:rPr>
      </w:pPr>
      <w:r w:rsidRPr="00C02578">
        <w:rPr>
          <w:rFonts w:ascii="Times New Roman" w:hAnsi="Times New Roman" w:cs="Times New Roman"/>
          <w:b/>
          <w:sz w:val="24"/>
          <w:szCs w:val="24"/>
          <w:u w:val="single"/>
        </w:rPr>
        <w:t>Meetings</w:t>
      </w:r>
    </w:p>
    <w:p w:rsidR="004F70CD" w:rsidRPr="005D1977" w:rsidRDefault="004F70CD" w:rsidP="004F70CD">
      <w:pPr>
        <w:jc w:val="center"/>
        <w:rPr>
          <w:rFonts w:ascii="Times New Roman" w:hAnsi="Times New Roman" w:cs="Times New Roman"/>
          <w:sz w:val="24"/>
          <w:szCs w:val="24"/>
          <w:u w:val="single"/>
        </w:rPr>
      </w:pPr>
      <w:r w:rsidRPr="005D1977">
        <w:rPr>
          <w:rFonts w:ascii="Times New Roman" w:hAnsi="Times New Roman" w:cs="Times New Roman"/>
          <w:sz w:val="24"/>
          <w:szCs w:val="24"/>
          <w:u w:val="single"/>
        </w:rPr>
        <w:t>Membership Annual Election Meeting</w:t>
      </w:r>
      <w:r w:rsidR="005D1977" w:rsidRPr="005D1977">
        <w:rPr>
          <w:rFonts w:ascii="Times New Roman" w:hAnsi="Times New Roman" w:cs="Times New Roman"/>
          <w:sz w:val="24"/>
          <w:szCs w:val="24"/>
          <w:u w:val="single"/>
        </w:rPr>
        <w:t>:</w:t>
      </w:r>
    </w:p>
    <w:p w:rsidR="004F70CD" w:rsidRDefault="004F70CD" w:rsidP="007F56AA">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All Active members in good standing shall be eligible to vote at the Annual Election Meeting.</w:t>
      </w:r>
    </w:p>
    <w:p w:rsidR="004F70CD" w:rsidRDefault="004F70CD" w:rsidP="007F56AA">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The Annual </w:t>
      </w:r>
      <w:r w:rsidR="00DE7115">
        <w:rPr>
          <w:rFonts w:ascii="Times New Roman" w:hAnsi="Times New Roman" w:cs="Times New Roman"/>
          <w:sz w:val="24"/>
          <w:szCs w:val="24"/>
        </w:rPr>
        <w:t>E</w:t>
      </w:r>
      <w:r>
        <w:rPr>
          <w:rFonts w:ascii="Times New Roman" w:hAnsi="Times New Roman" w:cs="Times New Roman"/>
          <w:sz w:val="24"/>
          <w:szCs w:val="24"/>
        </w:rPr>
        <w:t xml:space="preserve">lection Meeting of the corporation shall be </w:t>
      </w:r>
      <w:r w:rsidR="00DE7115">
        <w:rPr>
          <w:rFonts w:ascii="Times New Roman" w:hAnsi="Times New Roman" w:cs="Times New Roman"/>
          <w:sz w:val="24"/>
          <w:szCs w:val="24"/>
        </w:rPr>
        <w:t>held</w:t>
      </w:r>
      <w:r>
        <w:rPr>
          <w:rFonts w:ascii="Times New Roman" w:hAnsi="Times New Roman" w:cs="Times New Roman"/>
          <w:sz w:val="24"/>
          <w:szCs w:val="24"/>
        </w:rPr>
        <w:t xml:space="preserve"> in the month of May each year as determined by the Board of Directors.</w:t>
      </w:r>
    </w:p>
    <w:p w:rsidR="004F70CD" w:rsidRDefault="004F70CD" w:rsidP="007F56AA">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The first meeting of the newly elected Board of Directors shall commence as soon as practicable after the adjournment of the annual election meeting.</w:t>
      </w:r>
    </w:p>
    <w:p w:rsidR="004F70CD" w:rsidRDefault="004F70CD" w:rsidP="007F56AA">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 quorum at these meetings shall consist of no less than the number of board members authorized plus one (1).</w:t>
      </w:r>
    </w:p>
    <w:p w:rsidR="005D1977" w:rsidRDefault="005D1977" w:rsidP="005D1977">
      <w:pPr>
        <w:pStyle w:val="ListParagraph"/>
        <w:ind w:left="450"/>
        <w:rPr>
          <w:rFonts w:ascii="Times New Roman" w:hAnsi="Times New Roman" w:cs="Times New Roman"/>
          <w:sz w:val="24"/>
          <w:szCs w:val="24"/>
        </w:rPr>
      </w:pPr>
    </w:p>
    <w:p w:rsidR="004F70CD" w:rsidRDefault="005D1977" w:rsidP="004F70CD">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Membership General or </w:t>
      </w:r>
      <w:r w:rsidR="004F70CD" w:rsidRPr="005D1977">
        <w:rPr>
          <w:rFonts w:ascii="Times New Roman" w:hAnsi="Times New Roman" w:cs="Times New Roman"/>
          <w:sz w:val="24"/>
          <w:szCs w:val="24"/>
          <w:u w:val="single"/>
        </w:rPr>
        <w:t>Special Meetings:</w:t>
      </w:r>
    </w:p>
    <w:p w:rsidR="004F70CD" w:rsidRDefault="004F70CD" w:rsidP="005D197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All members, Active and Associate, shall be eligible to attend all General or Special Meetings.  The ideas and opinions of these members may be considered in any decisions made at these meetings.</w:t>
      </w:r>
    </w:p>
    <w:p w:rsidR="004F70CD" w:rsidRDefault="004F70CD" w:rsidP="005D197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The Board of Directors may schedule General or Special Meetings as the board sees fit.</w:t>
      </w:r>
    </w:p>
    <w:p w:rsidR="004F70CD" w:rsidRDefault="004F70CD" w:rsidP="005D197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Notice of all General or Special Meetings shall be given by being published in the monthly newsletter or by mailing out special notices to the membership.  Notices must be given at least five (5) days before a scheduled meeting.</w:t>
      </w:r>
    </w:p>
    <w:p w:rsidR="004F70CD" w:rsidRDefault="004F70CD" w:rsidP="005D197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Only members of the Board of Directors shall be eligible to vote on matters being addressed at these meetings.</w:t>
      </w:r>
    </w:p>
    <w:p w:rsidR="004F70CD" w:rsidRDefault="004F70CD" w:rsidP="005D197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 quorum at these meetings shall consist of no less than two-thirds (2/3) of the Board of Directors.</w:t>
      </w:r>
    </w:p>
    <w:p w:rsidR="00C02578" w:rsidRDefault="00C02578" w:rsidP="004F70CD">
      <w:pPr>
        <w:jc w:val="center"/>
        <w:rPr>
          <w:rFonts w:ascii="Times New Roman" w:hAnsi="Times New Roman" w:cs="Times New Roman"/>
          <w:sz w:val="24"/>
          <w:szCs w:val="24"/>
          <w:u w:val="single"/>
        </w:rPr>
      </w:pPr>
    </w:p>
    <w:p w:rsidR="00C02578" w:rsidRDefault="00C02578" w:rsidP="004F70CD">
      <w:pPr>
        <w:jc w:val="center"/>
        <w:rPr>
          <w:rFonts w:ascii="Times New Roman" w:hAnsi="Times New Roman" w:cs="Times New Roman"/>
          <w:sz w:val="24"/>
          <w:szCs w:val="24"/>
          <w:u w:val="single"/>
        </w:rPr>
      </w:pPr>
    </w:p>
    <w:p w:rsidR="00C02578" w:rsidRDefault="00C02578" w:rsidP="004F70CD">
      <w:pPr>
        <w:jc w:val="center"/>
        <w:rPr>
          <w:rFonts w:ascii="Times New Roman" w:hAnsi="Times New Roman" w:cs="Times New Roman"/>
          <w:sz w:val="24"/>
          <w:szCs w:val="24"/>
          <w:u w:val="single"/>
        </w:rPr>
      </w:pPr>
    </w:p>
    <w:p w:rsidR="007F56AA" w:rsidRDefault="007F56AA" w:rsidP="004F70CD">
      <w:pPr>
        <w:jc w:val="center"/>
        <w:rPr>
          <w:rFonts w:ascii="Times New Roman" w:hAnsi="Times New Roman" w:cs="Times New Roman"/>
          <w:sz w:val="24"/>
          <w:szCs w:val="24"/>
          <w:u w:val="single"/>
        </w:rPr>
      </w:pPr>
    </w:p>
    <w:p w:rsidR="004F70CD" w:rsidRPr="005D1977" w:rsidRDefault="004F70CD" w:rsidP="004F70CD">
      <w:pPr>
        <w:jc w:val="center"/>
        <w:rPr>
          <w:rFonts w:ascii="Times New Roman" w:hAnsi="Times New Roman" w:cs="Times New Roman"/>
          <w:sz w:val="24"/>
          <w:szCs w:val="24"/>
          <w:u w:val="single"/>
        </w:rPr>
      </w:pPr>
      <w:r w:rsidRPr="005D1977">
        <w:rPr>
          <w:rFonts w:ascii="Times New Roman" w:hAnsi="Times New Roman" w:cs="Times New Roman"/>
          <w:sz w:val="24"/>
          <w:szCs w:val="24"/>
          <w:u w:val="single"/>
        </w:rPr>
        <w:t>Board of Directors Meetings:</w:t>
      </w:r>
    </w:p>
    <w:p w:rsidR="004F70CD" w:rsidRDefault="004F70CD" w:rsidP="005D1977">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The Board of Directors may call a Board of Directors meeting at any time or any place in the County of Brevard.  All members of the Board of Directors must be notified at least one (1) day ahead of time.</w:t>
      </w:r>
    </w:p>
    <w:p w:rsidR="005D1977" w:rsidRDefault="004F70CD" w:rsidP="005D1977">
      <w:pPr>
        <w:pStyle w:val="ListParagraph"/>
        <w:numPr>
          <w:ilvl w:val="0"/>
          <w:numId w:val="26"/>
        </w:numPr>
        <w:rPr>
          <w:rFonts w:ascii="Times New Roman" w:hAnsi="Times New Roman" w:cs="Times New Roman"/>
          <w:sz w:val="24"/>
          <w:szCs w:val="24"/>
        </w:rPr>
      </w:pPr>
      <w:r w:rsidRPr="005D1977">
        <w:rPr>
          <w:rFonts w:ascii="Times New Roman" w:hAnsi="Times New Roman" w:cs="Times New Roman"/>
          <w:sz w:val="24"/>
          <w:szCs w:val="24"/>
        </w:rPr>
        <w:t xml:space="preserve">General notification of the membership </w:t>
      </w:r>
      <w:r w:rsidR="005D1977">
        <w:rPr>
          <w:rFonts w:ascii="Times New Roman" w:hAnsi="Times New Roman" w:cs="Times New Roman"/>
          <w:sz w:val="24"/>
          <w:szCs w:val="24"/>
        </w:rPr>
        <w:t>i</w:t>
      </w:r>
      <w:r w:rsidRPr="005D1977">
        <w:rPr>
          <w:rFonts w:ascii="Times New Roman" w:hAnsi="Times New Roman" w:cs="Times New Roman"/>
          <w:sz w:val="24"/>
          <w:szCs w:val="24"/>
        </w:rPr>
        <w:t>s not required</w:t>
      </w:r>
      <w:r w:rsidR="005D1977">
        <w:rPr>
          <w:rFonts w:ascii="Times New Roman" w:hAnsi="Times New Roman" w:cs="Times New Roman"/>
          <w:sz w:val="24"/>
          <w:szCs w:val="24"/>
        </w:rPr>
        <w:t>.</w:t>
      </w:r>
    </w:p>
    <w:p w:rsidR="004F70CD" w:rsidRPr="005D1977" w:rsidRDefault="005D1977" w:rsidP="005D1977">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w:t>
      </w:r>
      <w:r w:rsidR="00895977" w:rsidRPr="005D1977">
        <w:rPr>
          <w:rFonts w:ascii="Times New Roman" w:hAnsi="Times New Roman" w:cs="Times New Roman"/>
          <w:sz w:val="24"/>
          <w:szCs w:val="24"/>
        </w:rPr>
        <w:t>ttendance to a Board of Directors meeting is reserved for the Board of Directors or special guest invited by a majority vote of the Board of Directors.</w:t>
      </w:r>
    </w:p>
    <w:p w:rsidR="00895977" w:rsidRDefault="00895977" w:rsidP="005D1977">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 quorum at these meetings shall consist of no less than two-thirds (2/3) of the Board of Directors.</w:t>
      </w:r>
    </w:p>
    <w:p w:rsidR="00895977" w:rsidRDefault="00895977" w:rsidP="00895977">
      <w:pPr>
        <w:jc w:val="center"/>
        <w:rPr>
          <w:rFonts w:ascii="Times New Roman" w:hAnsi="Times New Roman" w:cs="Times New Roman"/>
          <w:sz w:val="24"/>
          <w:szCs w:val="24"/>
        </w:rPr>
      </w:pPr>
      <w:r w:rsidRPr="005D1977">
        <w:rPr>
          <w:rFonts w:ascii="Times New Roman" w:hAnsi="Times New Roman" w:cs="Times New Roman"/>
          <w:sz w:val="24"/>
          <w:szCs w:val="24"/>
          <w:u w:val="single"/>
        </w:rPr>
        <w:t>Executive Committee Meeting:</w:t>
      </w:r>
    </w:p>
    <w:p w:rsidR="00895977" w:rsidRDefault="00895977" w:rsidP="005D197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The Executive Committee may call an Executive Committee meeting at any time or any place.  All members of the Executive Committee must be notified.</w:t>
      </w:r>
    </w:p>
    <w:p w:rsidR="00895977" w:rsidRDefault="00895977" w:rsidP="005D197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 meeting of the Executive Committee may be carried out in person or by electronic means such as phone, fax, computer, et cetera.</w:t>
      </w:r>
    </w:p>
    <w:p w:rsidR="00895977" w:rsidRDefault="00895977" w:rsidP="005D197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General notification of the membership of the Board of Directors is not required.</w:t>
      </w:r>
    </w:p>
    <w:p w:rsidR="00895977" w:rsidRDefault="00895977" w:rsidP="005D197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Attendance to an Executive Committee meeting is reserved for the Executive Committee or special guest invited by a majority vote of the Executive Committee.</w:t>
      </w:r>
    </w:p>
    <w:p w:rsidR="00895977" w:rsidRDefault="00895977" w:rsidP="005D197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 quorum at these meetings shall consist of no less than two-thirds (2/3) of the Executive Committee.</w:t>
      </w:r>
    </w:p>
    <w:p w:rsidR="00895977" w:rsidRDefault="00895977" w:rsidP="00895977">
      <w:pPr>
        <w:jc w:val="center"/>
        <w:rPr>
          <w:rFonts w:ascii="Times New Roman" w:hAnsi="Times New Roman" w:cs="Times New Roman"/>
          <w:sz w:val="24"/>
          <w:szCs w:val="24"/>
        </w:rPr>
      </w:pPr>
      <w:r w:rsidRPr="005D1977">
        <w:rPr>
          <w:rFonts w:ascii="Times New Roman" w:hAnsi="Times New Roman" w:cs="Times New Roman"/>
          <w:sz w:val="24"/>
          <w:szCs w:val="24"/>
          <w:u w:val="single"/>
        </w:rPr>
        <w:t>Order of Business of All Meetings</w:t>
      </w:r>
    </w:p>
    <w:p w:rsidR="00895977" w:rsidRDefault="00895977" w:rsidP="005D197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Roll call – Determination of a quorum.</w:t>
      </w:r>
    </w:p>
    <w:p w:rsidR="00895977" w:rsidRDefault="00895977" w:rsidP="005D197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Reading of the minutes of the previous meeting.</w:t>
      </w:r>
    </w:p>
    <w:p w:rsidR="00895977" w:rsidRDefault="00895977" w:rsidP="005D197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Reports of committees.</w:t>
      </w:r>
    </w:p>
    <w:p w:rsidR="00895977" w:rsidRDefault="00895977" w:rsidP="005D197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Reports of officers.</w:t>
      </w:r>
    </w:p>
    <w:p w:rsidR="00895977" w:rsidRDefault="00895977" w:rsidP="005D197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Old and unfinished business.</w:t>
      </w:r>
    </w:p>
    <w:p w:rsidR="00895977" w:rsidRDefault="00895977" w:rsidP="005D197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New business – appointments or elections, if applicable.</w:t>
      </w:r>
    </w:p>
    <w:p w:rsidR="00895977" w:rsidRDefault="00895977" w:rsidP="005D197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Adjournment.</w:t>
      </w:r>
    </w:p>
    <w:p w:rsidR="00895977" w:rsidRDefault="00895977" w:rsidP="00895977">
      <w:pPr>
        <w:rPr>
          <w:rFonts w:ascii="Times New Roman" w:hAnsi="Times New Roman" w:cs="Times New Roman"/>
          <w:sz w:val="24"/>
          <w:szCs w:val="24"/>
        </w:rPr>
      </w:pPr>
    </w:p>
    <w:p w:rsidR="00895977" w:rsidRPr="00AF435B" w:rsidRDefault="00895977" w:rsidP="00895977">
      <w:pPr>
        <w:jc w:val="center"/>
        <w:rPr>
          <w:rFonts w:ascii="Times New Roman" w:hAnsi="Times New Roman" w:cs="Times New Roman"/>
          <w:b/>
          <w:sz w:val="28"/>
          <w:szCs w:val="28"/>
        </w:rPr>
      </w:pPr>
      <w:r w:rsidRPr="00AF435B">
        <w:rPr>
          <w:rFonts w:ascii="Times New Roman" w:hAnsi="Times New Roman" w:cs="Times New Roman"/>
          <w:b/>
          <w:sz w:val="28"/>
          <w:szCs w:val="28"/>
        </w:rPr>
        <w:t>Article Nine</w:t>
      </w:r>
    </w:p>
    <w:p w:rsidR="00895977" w:rsidRPr="0004440E" w:rsidRDefault="00895977" w:rsidP="00895977">
      <w:pPr>
        <w:jc w:val="center"/>
        <w:rPr>
          <w:rFonts w:ascii="Times New Roman" w:hAnsi="Times New Roman" w:cs="Times New Roman"/>
          <w:b/>
          <w:sz w:val="24"/>
          <w:szCs w:val="24"/>
          <w:u w:val="single"/>
        </w:rPr>
      </w:pPr>
      <w:r w:rsidRPr="0004440E">
        <w:rPr>
          <w:rFonts w:ascii="Times New Roman" w:hAnsi="Times New Roman" w:cs="Times New Roman"/>
          <w:b/>
          <w:sz w:val="24"/>
          <w:szCs w:val="24"/>
          <w:u w:val="single"/>
        </w:rPr>
        <w:t>Duties</w:t>
      </w:r>
    </w:p>
    <w:p w:rsidR="00895977" w:rsidRDefault="00895977" w:rsidP="00895977">
      <w:pPr>
        <w:jc w:val="center"/>
        <w:rPr>
          <w:rFonts w:ascii="Times New Roman" w:hAnsi="Times New Roman" w:cs="Times New Roman"/>
          <w:sz w:val="24"/>
          <w:szCs w:val="24"/>
        </w:rPr>
      </w:pPr>
      <w:r w:rsidRPr="00C02578">
        <w:rPr>
          <w:rFonts w:ascii="Times New Roman" w:hAnsi="Times New Roman" w:cs="Times New Roman"/>
          <w:sz w:val="24"/>
          <w:szCs w:val="24"/>
          <w:u w:val="single"/>
        </w:rPr>
        <w:t>President</w:t>
      </w:r>
    </w:p>
    <w:p w:rsidR="00895977" w:rsidRDefault="00895977" w:rsidP="00C02578">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The president shall preside at all meetings.</w:t>
      </w:r>
    </w:p>
    <w:p w:rsidR="00895977" w:rsidRDefault="00895977" w:rsidP="00C02578">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He/she shall, by virtue of the office, be Chairman of the Board of Directors.</w:t>
      </w:r>
    </w:p>
    <w:p w:rsidR="00895977" w:rsidRDefault="00895977" w:rsidP="00C02578">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He/she shall see that all books, reports and certificates as required by law be properly kept or filed.</w:t>
      </w:r>
    </w:p>
    <w:p w:rsidR="00895977" w:rsidRPr="00C02578" w:rsidRDefault="00C02578" w:rsidP="00C02578">
      <w:pPr>
        <w:pStyle w:val="ListParagraph"/>
        <w:numPr>
          <w:ilvl w:val="0"/>
          <w:numId w:val="29"/>
        </w:numPr>
        <w:rPr>
          <w:rFonts w:ascii="Times New Roman" w:hAnsi="Times New Roman" w:cs="Times New Roman"/>
          <w:sz w:val="24"/>
          <w:szCs w:val="24"/>
        </w:rPr>
      </w:pPr>
      <w:r w:rsidRPr="00C02578">
        <w:rPr>
          <w:rFonts w:ascii="Times New Roman" w:hAnsi="Times New Roman" w:cs="Times New Roman"/>
          <w:sz w:val="24"/>
          <w:szCs w:val="24"/>
        </w:rPr>
        <w:t xml:space="preserve">He/she shall be the officer who may sign the checks or drafts of this organization in the </w:t>
      </w:r>
      <w:r w:rsidR="00DE7115" w:rsidRPr="00C02578">
        <w:rPr>
          <w:rFonts w:ascii="Times New Roman" w:hAnsi="Times New Roman" w:cs="Times New Roman"/>
          <w:sz w:val="24"/>
          <w:szCs w:val="24"/>
        </w:rPr>
        <w:t>event</w:t>
      </w:r>
      <w:r w:rsidRPr="00C02578">
        <w:rPr>
          <w:rFonts w:ascii="Times New Roman" w:hAnsi="Times New Roman" w:cs="Times New Roman"/>
          <w:sz w:val="24"/>
          <w:szCs w:val="24"/>
        </w:rPr>
        <w:t xml:space="preserve"> that the </w:t>
      </w:r>
      <w:r w:rsidR="00DE7115" w:rsidRPr="00C02578">
        <w:rPr>
          <w:rFonts w:ascii="Times New Roman" w:hAnsi="Times New Roman" w:cs="Times New Roman"/>
          <w:sz w:val="24"/>
          <w:szCs w:val="24"/>
        </w:rPr>
        <w:t>treasurer</w:t>
      </w:r>
      <w:r w:rsidR="00895977" w:rsidRPr="00C02578">
        <w:rPr>
          <w:rFonts w:ascii="Times New Roman" w:hAnsi="Times New Roman" w:cs="Times New Roman"/>
          <w:sz w:val="24"/>
          <w:szCs w:val="24"/>
        </w:rPr>
        <w:t xml:space="preserve"> is unable to, due to emergency circumstances.</w:t>
      </w:r>
    </w:p>
    <w:p w:rsidR="00C02578" w:rsidRPr="00AF435B" w:rsidRDefault="00895977" w:rsidP="00C02578">
      <w:pPr>
        <w:pStyle w:val="ListParagraph"/>
        <w:numPr>
          <w:ilvl w:val="0"/>
          <w:numId w:val="29"/>
        </w:numPr>
        <w:rPr>
          <w:rFonts w:ascii="Times New Roman" w:hAnsi="Times New Roman" w:cs="Times New Roman"/>
          <w:sz w:val="24"/>
          <w:szCs w:val="24"/>
        </w:rPr>
      </w:pPr>
      <w:r w:rsidRPr="00AF435B">
        <w:rPr>
          <w:rFonts w:ascii="Times New Roman" w:hAnsi="Times New Roman" w:cs="Times New Roman"/>
          <w:sz w:val="24"/>
          <w:szCs w:val="24"/>
        </w:rPr>
        <w:t>He/she shall have such powers as may be reasonably construed as belonging to the chief executive of any organization.</w:t>
      </w:r>
    </w:p>
    <w:p w:rsidR="00AF435B" w:rsidRDefault="00AF435B" w:rsidP="00895977">
      <w:pPr>
        <w:jc w:val="center"/>
        <w:rPr>
          <w:rFonts w:ascii="Times New Roman" w:hAnsi="Times New Roman" w:cs="Times New Roman"/>
          <w:sz w:val="24"/>
          <w:szCs w:val="24"/>
          <w:u w:val="single"/>
        </w:rPr>
      </w:pPr>
    </w:p>
    <w:p w:rsidR="00895977" w:rsidRPr="00C02578" w:rsidRDefault="00895977" w:rsidP="00895977">
      <w:pPr>
        <w:jc w:val="center"/>
        <w:rPr>
          <w:rFonts w:ascii="Times New Roman" w:hAnsi="Times New Roman" w:cs="Times New Roman"/>
          <w:sz w:val="24"/>
          <w:szCs w:val="24"/>
          <w:u w:val="single"/>
        </w:rPr>
      </w:pPr>
      <w:r w:rsidRPr="00C02578">
        <w:rPr>
          <w:rFonts w:ascii="Times New Roman" w:hAnsi="Times New Roman" w:cs="Times New Roman"/>
          <w:sz w:val="24"/>
          <w:szCs w:val="24"/>
          <w:u w:val="single"/>
        </w:rPr>
        <w:t>Vice President</w:t>
      </w:r>
    </w:p>
    <w:p w:rsidR="00895977" w:rsidRDefault="00895977" w:rsidP="00C02578">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The Vice President shall, in the event of absence of the President, become </w:t>
      </w:r>
      <w:r w:rsidR="00DE7115">
        <w:rPr>
          <w:rFonts w:ascii="Times New Roman" w:hAnsi="Times New Roman" w:cs="Times New Roman"/>
          <w:sz w:val="24"/>
          <w:szCs w:val="24"/>
        </w:rPr>
        <w:t>acting</w:t>
      </w:r>
      <w:r>
        <w:rPr>
          <w:rFonts w:ascii="Times New Roman" w:hAnsi="Times New Roman" w:cs="Times New Roman"/>
          <w:sz w:val="24"/>
          <w:szCs w:val="24"/>
        </w:rPr>
        <w:t xml:space="preserve"> President of the organization with all the rights, privileges and powers as if he had been the duly elected President.</w:t>
      </w:r>
    </w:p>
    <w:p w:rsidR="00C02578" w:rsidRDefault="00C02578" w:rsidP="00895977">
      <w:pPr>
        <w:jc w:val="center"/>
        <w:rPr>
          <w:rFonts w:ascii="Times New Roman" w:hAnsi="Times New Roman" w:cs="Times New Roman"/>
          <w:sz w:val="24"/>
          <w:szCs w:val="24"/>
          <w:u w:val="single"/>
        </w:rPr>
      </w:pPr>
    </w:p>
    <w:p w:rsidR="00895977" w:rsidRDefault="00895977" w:rsidP="00895977">
      <w:pPr>
        <w:jc w:val="center"/>
        <w:rPr>
          <w:rFonts w:ascii="Times New Roman" w:hAnsi="Times New Roman" w:cs="Times New Roman"/>
          <w:sz w:val="24"/>
          <w:szCs w:val="24"/>
        </w:rPr>
      </w:pPr>
      <w:r w:rsidRPr="00C02578">
        <w:rPr>
          <w:rFonts w:ascii="Times New Roman" w:hAnsi="Times New Roman" w:cs="Times New Roman"/>
          <w:sz w:val="24"/>
          <w:szCs w:val="24"/>
          <w:u w:val="single"/>
        </w:rPr>
        <w:t>Secretary</w:t>
      </w:r>
    </w:p>
    <w:p w:rsidR="00895977" w:rsidRPr="00C02578" w:rsidRDefault="00895977" w:rsidP="00C02578">
      <w:pPr>
        <w:pStyle w:val="ListParagraph"/>
        <w:numPr>
          <w:ilvl w:val="0"/>
          <w:numId w:val="31"/>
        </w:numPr>
        <w:rPr>
          <w:rFonts w:ascii="Times New Roman" w:hAnsi="Times New Roman" w:cs="Times New Roman"/>
          <w:sz w:val="24"/>
          <w:szCs w:val="24"/>
        </w:rPr>
      </w:pPr>
      <w:r w:rsidRPr="00C02578">
        <w:rPr>
          <w:rFonts w:ascii="Times New Roman" w:hAnsi="Times New Roman" w:cs="Times New Roman"/>
          <w:sz w:val="24"/>
          <w:szCs w:val="24"/>
        </w:rPr>
        <w:t>The Secretary shall keep the minutes and records of the organization in appropriate books, and make them available as per applicable Federal and State requirements.</w:t>
      </w:r>
    </w:p>
    <w:p w:rsidR="00895977" w:rsidRPr="004F5155" w:rsidRDefault="00895977" w:rsidP="00C02578">
      <w:pPr>
        <w:pStyle w:val="ListParagraph"/>
        <w:numPr>
          <w:ilvl w:val="0"/>
          <w:numId w:val="31"/>
        </w:numPr>
        <w:rPr>
          <w:rFonts w:ascii="Times New Roman" w:hAnsi="Times New Roman" w:cs="Times New Roman"/>
          <w:sz w:val="24"/>
          <w:szCs w:val="24"/>
        </w:rPr>
      </w:pPr>
      <w:r w:rsidRPr="004F5155">
        <w:rPr>
          <w:rFonts w:ascii="Times New Roman" w:hAnsi="Times New Roman" w:cs="Times New Roman"/>
          <w:sz w:val="24"/>
          <w:szCs w:val="24"/>
        </w:rPr>
        <w:t>H</w:t>
      </w:r>
      <w:r w:rsidR="00B963FA" w:rsidRPr="004F5155">
        <w:rPr>
          <w:rFonts w:ascii="Times New Roman" w:hAnsi="Times New Roman" w:cs="Times New Roman"/>
          <w:sz w:val="24"/>
          <w:szCs w:val="24"/>
        </w:rPr>
        <w:t>e/she shall file all certificat</w:t>
      </w:r>
      <w:r w:rsidRPr="004F5155">
        <w:rPr>
          <w:rFonts w:ascii="Times New Roman" w:hAnsi="Times New Roman" w:cs="Times New Roman"/>
          <w:sz w:val="24"/>
          <w:szCs w:val="24"/>
        </w:rPr>
        <w:t>es required by any Federal or State statutes.</w:t>
      </w:r>
    </w:p>
    <w:p w:rsidR="00895977" w:rsidRPr="004F5155" w:rsidRDefault="00895977" w:rsidP="00C02578">
      <w:pPr>
        <w:pStyle w:val="ListParagraph"/>
        <w:numPr>
          <w:ilvl w:val="0"/>
          <w:numId w:val="31"/>
        </w:numPr>
        <w:rPr>
          <w:rFonts w:ascii="Times New Roman" w:hAnsi="Times New Roman" w:cs="Times New Roman"/>
          <w:sz w:val="24"/>
          <w:szCs w:val="24"/>
        </w:rPr>
      </w:pPr>
      <w:r w:rsidRPr="004F5155">
        <w:rPr>
          <w:rFonts w:ascii="Times New Roman" w:hAnsi="Times New Roman" w:cs="Times New Roman"/>
          <w:sz w:val="24"/>
          <w:szCs w:val="24"/>
        </w:rPr>
        <w:t>He/she shall have the responsibilit</w:t>
      </w:r>
      <w:r w:rsidR="00DE7115">
        <w:rPr>
          <w:rFonts w:ascii="Times New Roman" w:hAnsi="Times New Roman" w:cs="Times New Roman"/>
          <w:sz w:val="24"/>
          <w:szCs w:val="24"/>
        </w:rPr>
        <w:t>y of having all notices served to</w:t>
      </w:r>
      <w:r w:rsidRPr="004F5155">
        <w:rPr>
          <w:rFonts w:ascii="Times New Roman" w:hAnsi="Times New Roman" w:cs="Times New Roman"/>
          <w:sz w:val="24"/>
          <w:szCs w:val="24"/>
        </w:rPr>
        <w:t xml:space="preserve"> the members of this organization.</w:t>
      </w:r>
    </w:p>
    <w:p w:rsidR="00895977" w:rsidRPr="004F5155" w:rsidRDefault="00895977" w:rsidP="00C02578">
      <w:pPr>
        <w:pStyle w:val="ListParagraph"/>
        <w:numPr>
          <w:ilvl w:val="0"/>
          <w:numId w:val="31"/>
        </w:numPr>
        <w:rPr>
          <w:rFonts w:ascii="Times New Roman" w:hAnsi="Times New Roman" w:cs="Times New Roman"/>
          <w:sz w:val="24"/>
          <w:szCs w:val="24"/>
        </w:rPr>
      </w:pPr>
      <w:r w:rsidRPr="004F5155">
        <w:rPr>
          <w:rFonts w:ascii="Times New Roman" w:hAnsi="Times New Roman" w:cs="Times New Roman"/>
          <w:sz w:val="24"/>
          <w:szCs w:val="24"/>
        </w:rPr>
        <w:t>He/she shall be the official custodian of the records and properties of this organization.</w:t>
      </w:r>
    </w:p>
    <w:p w:rsidR="00895977" w:rsidRPr="004F5155" w:rsidRDefault="00895977" w:rsidP="00C02578">
      <w:pPr>
        <w:pStyle w:val="ListParagraph"/>
        <w:numPr>
          <w:ilvl w:val="0"/>
          <w:numId w:val="31"/>
        </w:numPr>
        <w:rPr>
          <w:rFonts w:ascii="Times New Roman" w:hAnsi="Times New Roman" w:cs="Times New Roman"/>
          <w:sz w:val="24"/>
          <w:szCs w:val="24"/>
        </w:rPr>
      </w:pPr>
      <w:r w:rsidRPr="004F5155">
        <w:rPr>
          <w:rFonts w:ascii="Times New Roman" w:hAnsi="Times New Roman" w:cs="Times New Roman"/>
          <w:sz w:val="24"/>
          <w:szCs w:val="24"/>
        </w:rPr>
        <w:t>He/she shall present to the members at all meetings those communications received that he/she feels appropriate</w:t>
      </w:r>
      <w:r w:rsidR="0094436B" w:rsidRPr="004F5155">
        <w:rPr>
          <w:rFonts w:ascii="Times New Roman" w:hAnsi="Times New Roman" w:cs="Times New Roman"/>
          <w:sz w:val="24"/>
          <w:szCs w:val="24"/>
        </w:rPr>
        <w:t>.</w:t>
      </w:r>
    </w:p>
    <w:p w:rsidR="0094436B" w:rsidRPr="004F5155" w:rsidRDefault="0094436B" w:rsidP="00C02578">
      <w:pPr>
        <w:pStyle w:val="ListParagraph"/>
        <w:numPr>
          <w:ilvl w:val="0"/>
          <w:numId w:val="31"/>
        </w:numPr>
        <w:rPr>
          <w:rFonts w:ascii="Times New Roman" w:hAnsi="Times New Roman" w:cs="Times New Roman"/>
          <w:sz w:val="24"/>
          <w:szCs w:val="24"/>
        </w:rPr>
      </w:pPr>
      <w:r w:rsidRPr="004F5155">
        <w:rPr>
          <w:rFonts w:ascii="Times New Roman" w:hAnsi="Times New Roman" w:cs="Times New Roman"/>
          <w:sz w:val="24"/>
          <w:szCs w:val="24"/>
        </w:rPr>
        <w:t>He/she shall attend to all correspondence of the organization and shall exercise all duties incident to the office of Secretary.</w:t>
      </w:r>
    </w:p>
    <w:p w:rsidR="0094436B" w:rsidRPr="004F5155" w:rsidRDefault="0094436B" w:rsidP="00C02578">
      <w:pPr>
        <w:pStyle w:val="ListParagraph"/>
        <w:numPr>
          <w:ilvl w:val="0"/>
          <w:numId w:val="31"/>
        </w:numPr>
        <w:rPr>
          <w:rFonts w:ascii="Times New Roman" w:hAnsi="Times New Roman" w:cs="Times New Roman"/>
          <w:sz w:val="24"/>
          <w:szCs w:val="24"/>
        </w:rPr>
      </w:pPr>
      <w:r w:rsidRPr="004F5155">
        <w:rPr>
          <w:rFonts w:ascii="Times New Roman" w:hAnsi="Times New Roman" w:cs="Times New Roman"/>
          <w:sz w:val="24"/>
          <w:szCs w:val="24"/>
        </w:rPr>
        <w:t>He/she shall have the responsibility of researching all Federal requirements to maintain the corporation as an Exempt Corporation under Section 501</w:t>
      </w:r>
      <w:r w:rsidR="00DE7115">
        <w:rPr>
          <w:rFonts w:ascii="Times New Roman" w:hAnsi="Times New Roman" w:cs="Times New Roman"/>
          <w:sz w:val="24"/>
          <w:szCs w:val="24"/>
        </w:rPr>
        <w:t>(c)</w:t>
      </w:r>
      <w:r w:rsidRPr="004F5155">
        <w:rPr>
          <w:rFonts w:ascii="Times New Roman" w:hAnsi="Times New Roman" w:cs="Times New Roman"/>
          <w:sz w:val="24"/>
          <w:szCs w:val="24"/>
        </w:rPr>
        <w:t>(3) of the Internal Revenue Code.</w:t>
      </w:r>
    </w:p>
    <w:p w:rsidR="0094436B" w:rsidRPr="004F5155" w:rsidRDefault="0094436B" w:rsidP="00C02578">
      <w:pPr>
        <w:pStyle w:val="ListParagraph"/>
        <w:numPr>
          <w:ilvl w:val="0"/>
          <w:numId w:val="31"/>
        </w:numPr>
        <w:rPr>
          <w:rFonts w:ascii="Times New Roman" w:hAnsi="Times New Roman" w:cs="Times New Roman"/>
          <w:sz w:val="24"/>
          <w:szCs w:val="24"/>
        </w:rPr>
      </w:pPr>
      <w:r w:rsidRPr="004F5155">
        <w:rPr>
          <w:rFonts w:ascii="Times New Roman" w:hAnsi="Times New Roman" w:cs="Times New Roman"/>
          <w:sz w:val="24"/>
          <w:szCs w:val="24"/>
        </w:rPr>
        <w:t>He/she shall have the responsibility of researching all State of Florida requirements to maintain the corporation as a Corporation Not for Profit, as covered by Florida Statutes, Title XXXVI, Chapter 617, “Corporation Not for Profit.”</w:t>
      </w:r>
    </w:p>
    <w:p w:rsidR="004F5155" w:rsidRPr="007F56AA" w:rsidRDefault="0094436B" w:rsidP="00AF435B">
      <w:pPr>
        <w:pStyle w:val="ListParagraph"/>
        <w:numPr>
          <w:ilvl w:val="0"/>
          <w:numId w:val="31"/>
        </w:numPr>
        <w:rPr>
          <w:rFonts w:ascii="Times New Roman" w:hAnsi="Times New Roman" w:cs="Times New Roman"/>
          <w:sz w:val="24"/>
          <w:szCs w:val="24"/>
        </w:rPr>
      </w:pPr>
      <w:r w:rsidRPr="007F56AA">
        <w:rPr>
          <w:rFonts w:ascii="Times New Roman" w:hAnsi="Times New Roman" w:cs="Times New Roman"/>
          <w:sz w:val="24"/>
          <w:szCs w:val="24"/>
        </w:rPr>
        <w:t>He/she shall, by virtue of th</w:t>
      </w:r>
      <w:r w:rsidR="00B963FA" w:rsidRPr="007F56AA">
        <w:rPr>
          <w:rFonts w:ascii="Times New Roman" w:hAnsi="Times New Roman" w:cs="Times New Roman"/>
          <w:sz w:val="24"/>
          <w:szCs w:val="24"/>
        </w:rPr>
        <w:t>e office, be a member of the Bo</w:t>
      </w:r>
      <w:r w:rsidRPr="007F56AA">
        <w:rPr>
          <w:rFonts w:ascii="Times New Roman" w:hAnsi="Times New Roman" w:cs="Times New Roman"/>
          <w:sz w:val="24"/>
          <w:szCs w:val="24"/>
        </w:rPr>
        <w:t>a</w:t>
      </w:r>
      <w:r w:rsidR="00B963FA" w:rsidRPr="007F56AA">
        <w:rPr>
          <w:rFonts w:ascii="Times New Roman" w:hAnsi="Times New Roman" w:cs="Times New Roman"/>
          <w:sz w:val="24"/>
          <w:szCs w:val="24"/>
        </w:rPr>
        <w:t>r</w:t>
      </w:r>
      <w:r w:rsidRPr="007F56AA">
        <w:rPr>
          <w:rFonts w:ascii="Times New Roman" w:hAnsi="Times New Roman" w:cs="Times New Roman"/>
          <w:sz w:val="24"/>
          <w:szCs w:val="24"/>
        </w:rPr>
        <w:t>d of Directors.</w:t>
      </w:r>
    </w:p>
    <w:p w:rsidR="00C02578" w:rsidRDefault="00C02578" w:rsidP="004F5155">
      <w:pPr>
        <w:jc w:val="center"/>
        <w:rPr>
          <w:rFonts w:ascii="Times New Roman" w:hAnsi="Times New Roman" w:cs="Times New Roman"/>
          <w:sz w:val="24"/>
          <w:szCs w:val="24"/>
          <w:u w:val="single"/>
        </w:rPr>
      </w:pPr>
    </w:p>
    <w:p w:rsidR="004F5155" w:rsidRPr="00C02578" w:rsidRDefault="004F5155" w:rsidP="004F5155">
      <w:pPr>
        <w:jc w:val="center"/>
        <w:rPr>
          <w:rFonts w:ascii="Times New Roman" w:hAnsi="Times New Roman" w:cs="Times New Roman"/>
          <w:sz w:val="24"/>
          <w:szCs w:val="24"/>
          <w:u w:val="single"/>
        </w:rPr>
      </w:pPr>
      <w:r w:rsidRPr="00C02578">
        <w:rPr>
          <w:rFonts w:ascii="Times New Roman" w:hAnsi="Times New Roman" w:cs="Times New Roman"/>
          <w:sz w:val="24"/>
          <w:szCs w:val="24"/>
          <w:u w:val="single"/>
        </w:rPr>
        <w:t>Treasurer</w:t>
      </w:r>
    </w:p>
    <w:p w:rsidR="004F5155" w:rsidRDefault="004F5155" w:rsidP="004F515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The Treasurer shall have care and custody of all monies belonging to the organization and be solely responsible for such monies or securities of the organization.</w:t>
      </w:r>
    </w:p>
    <w:p w:rsidR="004F5155" w:rsidRDefault="004F5155" w:rsidP="004F515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He/she shall cause to be deposited all association’s funds in a regular business bank as determined by the Board of Directors.</w:t>
      </w:r>
    </w:p>
    <w:p w:rsidR="004F5155" w:rsidRDefault="004F5155" w:rsidP="004F515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He/she shall be responsible for all of the checks or drafts of the organization.  There shall be no special funds set aside that shall make it unnecessary for the Treasurer to sign the checks issued upon it.</w:t>
      </w:r>
    </w:p>
    <w:p w:rsidR="004F5155" w:rsidRDefault="004F5155" w:rsidP="004F515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He/she shall render at each meeting an account of the finances of the organization, and shall include them in the minutes of that meeting.</w:t>
      </w:r>
    </w:p>
    <w:p w:rsidR="004F5155" w:rsidRDefault="004F5155" w:rsidP="004F515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He/she shall have the authority to make expenditures up to Fifty dollars $50.00) without the approval of the Board of Directors.</w:t>
      </w:r>
    </w:p>
    <w:p w:rsidR="004F5155" w:rsidRDefault="004F5155" w:rsidP="004F515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He/she shall, by virtue of the office, be a member of the Board of Directors.</w:t>
      </w:r>
    </w:p>
    <w:p w:rsidR="007F56AA" w:rsidRDefault="007F56AA" w:rsidP="007F56AA">
      <w:pPr>
        <w:jc w:val="center"/>
        <w:rPr>
          <w:rFonts w:ascii="Times New Roman" w:hAnsi="Times New Roman" w:cs="Times New Roman"/>
          <w:sz w:val="24"/>
          <w:szCs w:val="24"/>
        </w:rPr>
      </w:pPr>
    </w:p>
    <w:p w:rsidR="007F56AA" w:rsidRPr="0004440E" w:rsidRDefault="007F56AA" w:rsidP="007F56AA">
      <w:pPr>
        <w:jc w:val="center"/>
        <w:rPr>
          <w:rFonts w:ascii="Times New Roman" w:hAnsi="Times New Roman" w:cs="Times New Roman"/>
          <w:b/>
          <w:sz w:val="28"/>
          <w:szCs w:val="28"/>
        </w:rPr>
      </w:pPr>
      <w:r w:rsidRPr="0004440E">
        <w:rPr>
          <w:rFonts w:ascii="Times New Roman" w:hAnsi="Times New Roman" w:cs="Times New Roman"/>
          <w:b/>
          <w:sz w:val="28"/>
          <w:szCs w:val="28"/>
        </w:rPr>
        <w:t>Article Ten</w:t>
      </w:r>
    </w:p>
    <w:p w:rsidR="007F56AA" w:rsidRPr="0004440E" w:rsidRDefault="007F56AA" w:rsidP="007F56AA">
      <w:pPr>
        <w:jc w:val="center"/>
        <w:rPr>
          <w:rFonts w:ascii="Times New Roman" w:hAnsi="Times New Roman" w:cs="Times New Roman"/>
          <w:b/>
          <w:sz w:val="24"/>
          <w:szCs w:val="24"/>
          <w:u w:val="single"/>
        </w:rPr>
      </w:pPr>
      <w:r w:rsidRPr="0004440E">
        <w:rPr>
          <w:rFonts w:ascii="Times New Roman" w:hAnsi="Times New Roman" w:cs="Times New Roman"/>
          <w:b/>
          <w:sz w:val="24"/>
          <w:szCs w:val="24"/>
          <w:u w:val="single"/>
        </w:rPr>
        <w:t>Committees</w:t>
      </w:r>
    </w:p>
    <w:p w:rsidR="007F56AA" w:rsidRDefault="007F56AA" w:rsidP="0004440E">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All committees of this organization shall be appointed by the President and approved by a majority vote of the Board of Directors.</w:t>
      </w:r>
    </w:p>
    <w:p w:rsidR="007F56AA" w:rsidRDefault="007F56AA" w:rsidP="0004440E">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The Term of office</w:t>
      </w:r>
      <w:r w:rsidR="00DE7115">
        <w:rPr>
          <w:rFonts w:ascii="Times New Roman" w:hAnsi="Times New Roman" w:cs="Times New Roman"/>
          <w:sz w:val="24"/>
          <w:szCs w:val="24"/>
        </w:rPr>
        <w:t xml:space="preserve"> of all committees shall be for</w:t>
      </w:r>
      <w:r>
        <w:rPr>
          <w:rFonts w:ascii="Times New Roman" w:hAnsi="Times New Roman" w:cs="Times New Roman"/>
          <w:sz w:val="24"/>
          <w:szCs w:val="24"/>
        </w:rPr>
        <w:t xml:space="preserve"> a period of one year unless otherwise stipulated at the time of origination.</w:t>
      </w:r>
    </w:p>
    <w:p w:rsidR="007F56AA" w:rsidRDefault="007F56AA" w:rsidP="0004440E">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The responsibilities and authority of all committees shall be spelled out by the president at the time of the committee’s origination, but may be altered as events dictate.</w:t>
      </w:r>
    </w:p>
    <w:p w:rsidR="007F56AA" w:rsidRDefault="007F56AA" w:rsidP="0004440E">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The committee may be terminated sooner by the action of the President if approved by a majority vote of the Board of Directors.</w:t>
      </w:r>
    </w:p>
    <w:p w:rsidR="007F56AA" w:rsidRDefault="007F56AA" w:rsidP="0004440E">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A committee may consist of one or more persons.</w:t>
      </w:r>
    </w:p>
    <w:p w:rsidR="007F56AA" w:rsidRDefault="007F56AA" w:rsidP="0004440E">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All committees may consist of as many subcommittees or subcommittee members as necessary to fulfill its duties.</w:t>
      </w:r>
    </w:p>
    <w:p w:rsidR="007F56AA" w:rsidRDefault="007F56AA" w:rsidP="0004440E">
      <w:pPr>
        <w:pStyle w:val="ListParagraph"/>
        <w:numPr>
          <w:ilvl w:val="0"/>
          <w:numId w:val="35"/>
        </w:numPr>
        <w:rPr>
          <w:rFonts w:ascii="Times New Roman" w:hAnsi="Times New Roman" w:cs="Times New Roman"/>
          <w:sz w:val="24"/>
          <w:szCs w:val="24"/>
        </w:rPr>
      </w:pPr>
      <w:r w:rsidRPr="0004440E">
        <w:rPr>
          <w:rFonts w:ascii="Times New Roman" w:hAnsi="Times New Roman" w:cs="Times New Roman"/>
          <w:sz w:val="24"/>
          <w:szCs w:val="24"/>
        </w:rPr>
        <w:t>All committees shall come up with a detailed list of its duties and responsibilities.  Upon approval by the Board of Directors, this last may be included in a corporate handbook for future reference.</w:t>
      </w:r>
    </w:p>
    <w:p w:rsidR="00AF435B" w:rsidRDefault="00AF435B" w:rsidP="0004440E">
      <w:pPr>
        <w:jc w:val="center"/>
        <w:rPr>
          <w:rFonts w:ascii="Times New Roman" w:hAnsi="Times New Roman" w:cs="Times New Roman"/>
          <w:b/>
          <w:sz w:val="28"/>
          <w:szCs w:val="28"/>
          <w:u w:val="single"/>
        </w:rPr>
      </w:pPr>
    </w:p>
    <w:p w:rsidR="0004440E" w:rsidRPr="0004440E" w:rsidRDefault="0004440E" w:rsidP="0004440E">
      <w:pPr>
        <w:jc w:val="center"/>
        <w:rPr>
          <w:rFonts w:ascii="Times New Roman" w:hAnsi="Times New Roman" w:cs="Times New Roman"/>
          <w:b/>
          <w:sz w:val="28"/>
          <w:szCs w:val="28"/>
          <w:u w:val="single"/>
        </w:rPr>
      </w:pPr>
      <w:r w:rsidRPr="0004440E">
        <w:rPr>
          <w:rFonts w:ascii="Times New Roman" w:hAnsi="Times New Roman" w:cs="Times New Roman"/>
          <w:b/>
          <w:sz w:val="28"/>
          <w:szCs w:val="28"/>
          <w:u w:val="single"/>
        </w:rPr>
        <w:t>Permanent Committees</w:t>
      </w:r>
    </w:p>
    <w:p w:rsidR="0004440E" w:rsidRPr="0004440E" w:rsidRDefault="0004440E" w:rsidP="0004440E">
      <w:pPr>
        <w:jc w:val="center"/>
        <w:rPr>
          <w:rFonts w:ascii="Times New Roman" w:hAnsi="Times New Roman" w:cs="Times New Roman"/>
          <w:sz w:val="24"/>
          <w:szCs w:val="24"/>
          <w:u w:val="single"/>
        </w:rPr>
      </w:pPr>
      <w:r w:rsidRPr="0004440E">
        <w:rPr>
          <w:rFonts w:ascii="Times New Roman" w:hAnsi="Times New Roman" w:cs="Times New Roman"/>
          <w:sz w:val="24"/>
          <w:szCs w:val="24"/>
          <w:u w:val="single"/>
        </w:rPr>
        <w:t>Membership</w:t>
      </w:r>
    </w:p>
    <w:p w:rsidR="0004440E" w:rsidRDefault="0004440E" w:rsidP="0004440E">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The Membership Committee shall assist the Secretary in keeping track of the membership.</w:t>
      </w:r>
    </w:p>
    <w:p w:rsidR="0004440E" w:rsidRDefault="0004440E" w:rsidP="0004440E">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It shall produce a membership list consisting of members in good standing.</w:t>
      </w:r>
    </w:p>
    <w:p w:rsidR="0004440E" w:rsidRDefault="0004440E" w:rsidP="0004440E">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It shall produce mailing labels for the purpose of mailing the newsletter and special mailing notices.</w:t>
      </w:r>
    </w:p>
    <w:p w:rsidR="0004440E" w:rsidRPr="007C37C1" w:rsidRDefault="0004440E" w:rsidP="0004440E">
      <w:pPr>
        <w:ind w:left="60"/>
        <w:jc w:val="center"/>
        <w:rPr>
          <w:rFonts w:ascii="Times New Roman" w:hAnsi="Times New Roman" w:cs="Times New Roman"/>
          <w:sz w:val="24"/>
          <w:szCs w:val="24"/>
          <w:u w:val="single"/>
        </w:rPr>
      </w:pPr>
      <w:r w:rsidRPr="007C37C1">
        <w:rPr>
          <w:rFonts w:ascii="Times New Roman" w:hAnsi="Times New Roman" w:cs="Times New Roman"/>
          <w:sz w:val="24"/>
          <w:szCs w:val="24"/>
          <w:u w:val="single"/>
        </w:rPr>
        <w:t>Equipment</w:t>
      </w:r>
    </w:p>
    <w:p w:rsidR="0004440E" w:rsidRDefault="0004440E" w:rsidP="0004440E">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The Equipment Committee shall assist the Secretary in keeping track of the corporation’s equipment.</w:t>
      </w:r>
    </w:p>
    <w:p w:rsidR="007C37C1" w:rsidRDefault="007C37C1" w:rsidP="0004440E">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It shall assist the Secretary in the purchase, maintenance, and repair of the corporation’s equipment.</w:t>
      </w:r>
    </w:p>
    <w:p w:rsidR="007C37C1" w:rsidRPr="007C37C1" w:rsidRDefault="007C37C1" w:rsidP="007C37C1">
      <w:pPr>
        <w:jc w:val="center"/>
        <w:rPr>
          <w:rFonts w:ascii="Times New Roman" w:hAnsi="Times New Roman" w:cs="Times New Roman"/>
          <w:sz w:val="24"/>
          <w:szCs w:val="24"/>
          <w:u w:val="single"/>
        </w:rPr>
      </w:pPr>
      <w:r w:rsidRPr="007C37C1">
        <w:rPr>
          <w:rFonts w:ascii="Times New Roman" w:hAnsi="Times New Roman" w:cs="Times New Roman"/>
          <w:sz w:val="24"/>
          <w:szCs w:val="24"/>
          <w:u w:val="single"/>
        </w:rPr>
        <w:t>Newsletter</w:t>
      </w:r>
    </w:p>
    <w:p w:rsidR="007C37C1" w:rsidRDefault="007C37C1" w:rsidP="007C37C1">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The Newsletter Committee shall assist the Secretary in the formation, editing, manufacturing and distribution of the corporation’s newsletter and special mailing notices.</w:t>
      </w:r>
    </w:p>
    <w:p w:rsidR="007C37C1" w:rsidRDefault="007C37C1" w:rsidP="007C37C1">
      <w:pPr>
        <w:jc w:val="center"/>
        <w:rPr>
          <w:rFonts w:ascii="Times New Roman" w:hAnsi="Times New Roman" w:cs="Times New Roman"/>
          <w:sz w:val="24"/>
          <w:szCs w:val="24"/>
        </w:rPr>
      </w:pPr>
    </w:p>
    <w:p w:rsidR="007C37C1" w:rsidRDefault="007C37C1" w:rsidP="007C37C1">
      <w:pPr>
        <w:jc w:val="center"/>
        <w:rPr>
          <w:rFonts w:ascii="Times New Roman" w:hAnsi="Times New Roman" w:cs="Times New Roman"/>
          <w:sz w:val="24"/>
          <w:szCs w:val="24"/>
        </w:rPr>
      </w:pPr>
    </w:p>
    <w:p w:rsidR="007C37C1" w:rsidRPr="007C37C1" w:rsidRDefault="007C37C1" w:rsidP="007C37C1">
      <w:pPr>
        <w:jc w:val="center"/>
        <w:rPr>
          <w:rFonts w:ascii="Times New Roman" w:hAnsi="Times New Roman" w:cs="Times New Roman"/>
          <w:sz w:val="24"/>
          <w:szCs w:val="24"/>
          <w:u w:val="single"/>
        </w:rPr>
      </w:pPr>
      <w:r w:rsidRPr="007C37C1">
        <w:rPr>
          <w:rFonts w:ascii="Times New Roman" w:hAnsi="Times New Roman" w:cs="Times New Roman"/>
          <w:sz w:val="24"/>
          <w:szCs w:val="24"/>
          <w:u w:val="single"/>
        </w:rPr>
        <w:t>Race</w:t>
      </w:r>
    </w:p>
    <w:p w:rsidR="007C37C1" w:rsidRDefault="007C37C1" w:rsidP="007C37C1">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The Race Committee shall assist the President in the planning and organizing of all running events.  This shall include, but not be limited to, fun runs, club races, competitive contests such as the Runner of the Year Series, educational seminars, and assistance to other organizations performing running events.</w:t>
      </w:r>
    </w:p>
    <w:p w:rsidR="007C37C1" w:rsidRDefault="007C37C1" w:rsidP="007C37C1">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The Race Committee shall submit recommendations to the President for future events, projects, equipment and rules that would enhance or improve the corporation’s functions.</w:t>
      </w:r>
    </w:p>
    <w:p w:rsidR="007C37C1" w:rsidRPr="007C37C1" w:rsidRDefault="007C37C1" w:rsidP="007C37C1">
      <w:pPr>
        <w:jc w:val="center"/>
        <w:rPr>
          <w:rFonts w:ascii="Times New Roman" w:hAnsi="Times New Roman" w:cs="Times New Roman"/>
          <w:sz w:val="24"/>
          <w:szCs w:val="24"/>
          <w:u w:val="single"/>
        </w:rPr>
      </w:pPr>
      <w:r w:rsidRPr="007C37C1">
        <w:rPr>
          <w:rFonts w:ascii="Times New Roman" w:hAnsi="Times New Roman" w:cs="Times New Roman"/>
          <w:sz w:val="24"/>
          <w:szCs w:val="24"/>
          <w:u w:val="single"/>
        </w:rPr>
        <w:t>Publicity</w:t>
      </w:r>
    </w:p>
    <w:p w:rsidR="007C37C1" w:rsidRDefault="007C37C1" w:rsidP="007C37C1">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The Publicity Committee shall assist the Secretary in the distribution of information that enhances or promotes the purpose of the corporation as defined in Article Two (2).</w:t>
      </w:r>
    </w:p>
    <w:p w:rsidR="007C37C1" w:rsidRDefault="007C37C1" w:rsidP="007C37C1">
      <w:pPr>
        <w:jc w:val="center"/>
        <w:rPr>
          <w:rFonts w:ascii="Times New Roman" w:hAnsi="Times New Roman" w:cs="Times New Roman"/>
          <w:sz w:val="24"/>
          <w:szCs w:val="24"/>
        </w:rPr>
      </w:pPr>
    </w:p>
    <w:p w:rsidR="007C37C1" w:rsidRPr="00DE7115" w:rsidRDefault="007C37C1" w:rsidP="007C37C1">
      <w:pPr>
        <w:jc w:val="center"/>
        <w:rPr>
          <w:rFonts w:ascii="Times New Roman" w:hAnsi="Times New Roman" w:cs="Times New Roman"/>
          <w:b/>
          <w:sz w:val="28"/>
          <w:szCs w:val="28"/>
        </w:rPr>
      </w:pPr>
      <w:r w:rsidRPr="00DE7115">
        <w:rPr>
          <w:rFonts w:ascii="Times New Roman" w:hAnsi="Times New Roman" w:cs="Times New Roman"/>
          <w:b/>
          <w:sz w:val="28"/>
          <w:szCs w:val="28"/>
        </w:rPr>
        <w:t>Article Eleven</w:t>
      </w:r>
    </w:p>
    <w:p w:rsidR="007C37C1" w:rsidRPr="00DE7115" w:rsidRDefault="007C37C1" w:rsidP="007C37C1">
      <w:pPr>
        <w:jc w:val="center"/>
        <w:rPr>
          <w:rFonts w:ascii="Times New Roman" w:hAnsi="Times New Roman" w:cs="Times New Roman"/>
          <w:b/>
          <w:sz w:val="24"/>
          <w:szCs w:val="24"/>
          <w:u w:val="single"/>
        </w:rPr>
      </w:pPr>
      <w:r w:rsidRPr="00DE7115">
        <w:rPr>
          <w:rFonts w:ascii="Times New Roman" w:hAnsi="Times New Roman" w:cs="Times New Roman"/>
          <w:b/>
          <w:sz w:val="24"/>
          <w:szCs w:val="24"/>
          <w:u w:val="single"/>
        </w:rPr>
        <w:t>Dues</w:t>
      </w:r>
    </w:p>
    <w:p w:rsidR="007C37C1" w:rsidRDefault="007C37C1" w:rsidP="007C37C1">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The corporation shall require the payment of dues to become an Active member, as covered under Article Three (3) of this document.</w:t>
      </w:r>
    </w:p>
    <w:p w:rsidR="007C37C1" w:rsidRDefault="007C37C1" w:rsidP="007C37C1">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A membership shall begin on the first day of the month following the receipt of the dues and shall end one year from that date.</w:t>
      </w:r>
    </w:p>
    <w:p w:rsidR="00DE7115" w:rsidRDefault="00DE7115" w:rsidP="007C37C1">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The Board of directors may modify membership terms as it sees fit by a vote of the majority.  These terms may include but not be limited to lifetime membership, family membership, partner membership, club membership, team membership, honorary membership, et cetera.</w:t>
      </w:r>
    </w:p>
    <w:p w:rsidR="00DE7115" w:rsidRDefault="00DE7115" w:rsidP="007C37C1">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The Board of Directors shall set the amount of dues required to become a member.  The determined amount of dues shall be effective the first day of the month following the annual meeting and shall be in effect until renewed or changed at subsequent annual meetings.</w:t>
      </w:r>
    </w:p>
    <w:p w:rsidR="00DE7115" w:rsidRDefault="00DE7115" w:rsidP="00DE7115">
      <w:pPr>
        <w:pStyle w:val="ListParagraph"/>
        <w:ind w:left="420"/>
        <w:rPr>
          <w:rFonts w:ascii="Times New Roman" w:hAnsi="Times New Roman" w:cs="Times New Roman"/>
          <w:sz w:val="24"/>
          <w:szCs w:val="24"/>
        </w:rPr>
      </w:pPr>
    </w:p>
    <w:p w:rsidR="00DE7115" w:rsidRPr="00DE7115" w:rsidRDefault="00DE7115" w:rsidP="00DE7115">
      <w:pPr>
        <w:jc w:val="center"/>
        <w:rPr>
          <w:rFonts w:ascii="Times New Roman" w:hAnsi="Times New Roman" w:cs="Times New Roman"/>
          <w:b/>
          <w:sz w:val="28"/>
          <w:szCs w:val="28"/>
        </w:rPr>
      </w:pPr>
      <w:r w:rsidRPr="00DE7115">
        <w:rPr>
          <w:rFonts w:ascii="Times New Roman" w:hAnsi="Times New Roman" w:cs="Times New Roman"/>
          <w:b/>
          <w:sz w:val="28"/>
          <w:szCs w:val="28"/>
        </w:rPr>
        <w:t>Article Twelve</w:t>
      </w:r>
    </w:p>
    <w:p w:rsidR="00DE7115" w:rsidRPr="00DE7115" w:rsidRDefault="00DE7115" w:rsidP="00DE7115">
      <w:pPr>
        <w:jc w:val="center"/>
        <w:rPr>
          <w:rFonts w:ascii="Times New Roman" w:hAnsi="Times New Roman" w:cs="Times New Roman"/>
          <w:b/>
          <w:sz w:val="24"/>
          <w:szCs w:val="24"/>
          <w:u w:val="single"/>
        </w:rPr>
      </w:pPr>
      <w:r w:rsidRPr="00DE7115">
        <w:rPr>
          <w:rFonts w:ascii="Times New Roman" w:hAnsi="Times New Roman" w:cs="Times New Roman"/>
          <w:b/>
          <w:sz w:val="24"/>
          <w:szCs w:val="24"/>
          <w:u w:val="single"/>
        </w:rPr>
        <w:t>Amendments</w:t>
      </w:r>
    </w:p>
    <w:p w:rsidR="00DE7115" w:rsidRDefault="00DE7115" w:rsidP="00DE7115">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These By-Laws may be altered, amended, repealed or added to by an affirmative vote of not less than two-thirds (2/3) of the members present at two consecutive Board of Directors meetings of the corporation.</w:t>
      </w:r>
    </w:p>
    <w:p w:rsidR="00DE7115" w:rsidRDefault="00DE7115" w:rsidP="00DE7115">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These By-Laws cannot be amended in such a way as to violate the purpose of the corporation’s original Articles of Incorporation.</w:t>
      </w:r>
    </w:p>
    <w:p w:rsidR="00DE7115" w:rsidRPr="00DE7115" w:rsidRDefault="00DE7115" w:rsidP="00DE7115">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These By-Laws cannot be amended in such a way as to violate Federal or State laws.</w:t>
      </w:r>
    </w:p>
    <w:p w:rsidR="00DE7115" w:rsidRPr="00DE7115" w:rsidRDefault="00DE7115" w:rsidP="00DE7115">
      <w:pPr>
        <w:jc w:val="center"/>
        <w:rPr>
          <w:rFonts w:ascii="Times New Roman" w:hAnsi="Times New Roman" w:cs="Times New Roman"/>
          <w:sz w:val="24"/>
          <w:szCs w:val="24"/>
        </w:rPr>
      </w:pPr>
    </w:p>
    <w:p w:rsidR="007C37C1" w:rsidRPr="007C37C1" w:rsidRDefault="007C37C1" w:rsidP="007C37C1">
      <w:pPr>
        <w:rPr>
          <w:rFonts w:ascii="Times New Roman" w:hAnsi="Times New Roman" w:cs="Times New Roman"/>
          <w:sz w:val="24"/>
          <w:szCs w:val="24"/>
        </w:rPr>
      </w:pPr>
    </w:p>
    <w:sectPr w:rsidR="007C37C1" w:rsidRPr="007C3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B47"/>
    <w:multiLevelType w:val="hybridMultilevel"/>
    <w:tmpl w:val="E682A52A"/>
    <w:lvl w:ilvl="0" w:tplc="144CF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D009A"/>
    <w:multiLevelType w:val="hybridMultilevel"/>
    <w:tmpl w:val="2E802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76369"/>
    <w:multiLevelType w:val="hybridMultilevel"/>
    <w:tmpl w:val="E5D0F39C"/>
    <w:lvl w:ilvl="0" w:tplc="DFA6A900">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637B2"/>
    <w:multiLevelType w:val="hybridMultilevel"/>
    <w:tmpl w:val="42DC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9237D"/>
    <w:multiLevelType w:val="hybridMultilevel"/>
    <w:tmpl w:val="511E3E00"/>
    <w:lvl w:ilvl="0" w:tplc="B4E8A5FA">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95410"/>
    <w:multiLevelType w:val="hybridMultilevel"/>
    <w:tmpl w:val="8578AC12"/>
    <w:lvl w:ilvl="0" w:tplc="5A1657BC">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069E2"/>
    <w:multiLevelType w:val="hybridMultilevel"/>
    <w:tmpl w:val="8FECC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85049"/>
    <w:multiLevelType w:val="hybridMultilevel"/>
    <w:tmpl w:val="C4382D8C"/>
    <w:lvl w:ilvl="0" w:tplc="931AEDDC">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A071D"/>
    <w:multiLevelType w:val="hybridMultilevel"/>
    <w:tmpl w:val="41C8F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A2C2B"/>
    <w:multiLevelType w:val="hybridMultilevel"/>
    <w:tmpl w:val="383CE1C4"/>
    <w:lvl w:ilvl="0" w:tplc="EA88E624">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214F13C1"/>
    <w:multiLevelType w:val="hybridMultilevel"/>
    <w:tmpl w:val="5F7EDF0A"/>
    <w:lvl w:ilvl="0" w:tplc="27F8DE9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22B659A9"/>
    <w:multiLevelType w:val="hybridMultilevel"/>
    <w:tmpl w:val="781C4368"/>
    <w:lvl w:ilvl="0" w:tplc="C3425F3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8028A"/>
    <w:multiLevelType w:val="hybridMultilevel"/>
    <w:tmpl w:val="6004E2EA"/>
    <w:lvl w:ilvl="0" w:tplc="54A4A7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44C331F"/>
    <w:multiLevelType w:val="hybridMultilevel"/>
    <w:tmpl w:val="B6B84238"/>
    <w:lvl w:ilvl="0" w:tplc="54A4A77A">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933CBA"/>
    <w:multiLevelType w:val="hybridMultilevel"/>
    <w:tmpl w:val="D304D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2032DC"/>
    <w:multiLevelType w:val="hybridMultilevel"/>
    <w:tmpl w:val="A490D948"/>
    <w:lvl w:ilvl="0" w:tplc="5A1657BC">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944A0F"/>
    <w:multiLevelType w:val="hybridMultilevel"/>
    <w:tmpl w:val="9EA0F1BE"/>
    <w:lvl w:ilvl="0" w:tplc="DFA6A900">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49356B"/>
    <w:multiLevelType w:val="hybridMultilevel"/>
    <w:tmpl w:val="CE563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0E4DD9"/>
    <w:multiLevelType w:val="hybridMultilevel"/>
    <w:tmpl w:val="93C6B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4F78C6"/>
    <w:multiLevelType w:val="hybridMultilevel"/>
    <w:tmpl w:val="C65679D2"/>
    <w:lvl w:ilvl="0" w:tplc="2FCC15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34D4F"/>
    <w:multiLevelType w:val="hybridMultilevel"/>
    <w:tmpl w:val="94C6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775603"/>
    <w:multiLevelType w:val="hybridMultilevel"/>
    <w:tmpl w:val="0DE0923C"/>
    <w:lvl w:ilvl="0" w:tplc="6F1E2D4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B0739C"/>
    <w:multiLevelType w:val="hybridMultilevel"/>
    <w:tmpl w:val="83ACD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287164"/>
    <w:multiLevelType w:val="hybridMultilevel"/>
    <w:tmpl w:val="C6B4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032E1"/>
    <w:multiLevelType w:val="hybridMultilevel"/>
    <w:tmpl w:val="2FDC6AA8"/>
    <w:lvl w:ilvl="0" w:tplc="B4E8A5FA">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661ACE"/>
    <w:multiLevelType w:val="hybridMultilevel"/>
    <w:tmpl w:val="0A3CD920"/>
    <w:lvl w:ilvl="0" w:tplc="EA88E624">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CE2340"/>
    <w:multiLevelType w:val="hybridMultilevel"/>
    <w:tmpl w:val="F3187E48"/>
    <w:lvl w:ilvl="0" w:tplc="27F8DE94">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226F46"/>
    <w:multiLevelType w:val="hybridMultilevel"/>
    <w:tmpl w:val="C966D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92932"/>
    <w:multiLevelType w:val="hybridMultilevel"/>
    <w:tmpl w:val="754C6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A644CE"/>
    <w:multiLevelType w:val="hybridMultilevel"/>
    <w:tmpl w:val="915E5766"/>
    <w:lvl w:ilvl="0" w:tplc="E3944594">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6F497C"/>
    <w:multiLevelType w:val="hybridMultilevel"/>
    <w:tmpl w:val="B8BA32AE"/>
    <w:lvl w:ilvl="0" w:tplc="A9C46D98">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6C1C24"/>
    <w:multiLevelType w:val="hybridMultilevel"/>
    <w:tmpl w:val="B268C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A321F9"/>
    <w:multiLevelType w:val="hybridMultilevel"/>
    <w:tmpl w:val="4A169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115CD"/>
    <w:multiLevelType w:val="hybridMultilevel"/>
    <w:tmpl w:val="014616F2"/>
    <w:lvl w:ilvl="0" w:tplc="EA88E624">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4222A3"/>
    <w:multiLevelType w:val="hybridMultilevel"/>
    <w:tmpl w:val="94423DA6"/>
    <w:lvl w:ilvl="0" w:tplc="FDBCA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D44099"/>
    <w:multiLevelType w:val="hybridMultilevel"/>
    <w:tmpl w:val="836A2190"/>
    <w:lvl w:ilvl="0" w:tplc="F00CA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160806"/>
    <w:multiLevelType w:val="hybridMultilevel"/>
    <w:tmpl w:val="1950531E"/>
    <w:lvl w:ilvl="0" w:tplc="84FE9A0A">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B830E5"/>
    <w:multiLevelType w:val="hybridMultilevel"/>
    <w:tmpl w:val="83ACD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A84BFF"/>
    <w:multiLevelType w:val="hybridMultilevel"/>
    <w:tmpl w:val="2B6EA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5A5EE2"/>
    <w:multiLevelType w:val="hybridMultilevel"/>
    <w:tmpl w:val="70226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FC7E17"/>
    <w:multiLevelType w:val="hybridMultilevel"/>
    <w:tmpl w:val="6B2CF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AF5222"/>
    <w:multiLevelType w:val="hybridMultilevel"/>
    <w:tmpl w:val="6B94984C"/>
    <w:lvl w:ilvl="0" w:tplc="FFC6E3F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2768F4"/>
    <w:multiLevelType w:val="hybridMultilevel"/>
    <w:tmpl w:val="02DAC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4"/>
  </w:num>
  <w:num w:numId="3">
    <w:abstractNumId w:val="12"/>
  </w:num>
  <w:num w:numId="4">
    <w:abstractNumId w:val="13"/>
  </w:num>
  <w:num w:numId="5">
    <w:abstractNumId w:val="0"/>
  </w:num>
  <w:num w:numId="6">
    <w:abstractNumId w:val="8"/>
  </w:num>
  <w:num w:numId="7">
    <w:abstractNumId w:val="18"/>
  </w:num>
  <w:num w:numId="8">
    <w:abstractNumId w:val="37"/>
  </w:num>
  <w:num w:numId="9">
    <w:abstractNumId w:val="14"/>
  </w:num>
  <w:num w:numId="10">
    <w:abstractNumId w:val="28"/>
  </w:num>
  <w:num w:numId="11">
    <w:abstractNumId w:val="17"/>
  </w:num>
  <w:num w:numId="12">
    <w:abstractNumId w:val="31"/>
  </w:num>
  <w:num w:numId="13">
    <w:abstractNumId w:val="27"/>
  </w:num>
  <w:num w:numId="14">
    <w:abstractNumId w:val="1"/>
  </w:num>
  <w:num w:numId="15">
    <w:abstractNumId w:val="3"/>
  </w:num>
  <w:num w:numId="16">
    <w:abstractNumId w:val="32"/>
  </w:num>
  <w:num w:numId="17">
    <w:abstractNumId w:val="39"/>
  </w:num>
  <w:num w:numId="18">
    <w:abstractNumId w:val="20"/>
  </w:num>
  <w:num w:numId="19">
    <w:abstractNumId w:val="42"/>
  </w:num>
  <w:num w:numId="20">
    <w:abstractNumId w:val="6"/>
  </w:num>
  <w:num w:numId="21">
    <w:abstractNumId w:val="35"/>
  </w:num>
  <w:num w:numId="22">
    <w:abstractNumId w:val="10"/>
  </w:num>
  <w:num w:numId="23">
    <w:abstractNumId w:val="26"/>
  </w:num>
  <w:num w:numId="24">
    <w:abstractNumId w:val="7"/>
  </w:num>
  <w:num w:numId="25">
    <w:abstractNumId w:val="29"/>
  </w:num>
  <w:num w:numId="26">
    <w:abstractNumId w:val="11"/>
  </w:num>
  <w:num w:numId="27">
    <w:abstractNumId w:val="19"/>
  </w:num>
  <w:num w:numId="28">
    <w:abstractNumId w:val="41"/>
  </w:num>
  <w:num w:numId="29">
    <w:abstractNumId w:val="2"/>
  </w:num>
  <w:num w:numId="30">
    <w:abstractNumId w:val="16"/>
  </w:num>
  <w:num w:numId="31">
    <w:abstractNumId w:val="30"/>
  </w:num>
  <w:num w:numId="32">
    <w:abstractNumId w:val="21"/>
  </w:num>
  <w:num w:numId="33">
    <w:abstractNumId w:val="38"/>
  </w:num>
  <w:num w:numId="34">
    <w:abstractNumId w:val="23"/>
  </w:num>
  <w:num w:numId="35">
    <w:abstractNumId w:val="36"/>
  </w:num>
  <w:num w:numId="36">
    <w:abstractNumId w:val="40"/>
  </w:num>
  <w:num w:numId="37">
    <w:abstractNumId w:val="25"/>
  </w:num>
  <w:num w:numId="38">
    <w:abstractNumId w:val="9"/>
  </w:num>
  <w:num w:numId="39">
    <w:abstractNumId w:val="33"/>
  </w:num>
  <w:num w:numId="40">
    <w:abstractNumId w:val="4"/>
  </w:num>
  <w:num w:numId="41">
    <w:abstractNumId w:val="24"/>
  </w:num>
  <w:num w:numId="42">
    <w:abstractNumId w:val="1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682"/>
    <w:rsid w:val="0004440E"/>
    <w:rsid w:val="002305EF"/>
    <w:rsid w:val="00337B36"/>
    <w:rsid w:val="003B5D68"/>
    <w:rsid w:val="00496995"/>
    <w:rsid w:val="004F5155"/>
    <w:rsid w:val="004F70CD"/>
    <w:rsid w:val="005D1977"/>
    <w:rsid w:val="00636EFA"/>
    <w:rsid w:val="007C37C1"/>
    <w:rsid w:val="007F56AA"/>
    <w:rsid w:val="00856682"/>
    <w:rsid w:val="00895977"/>
    <w:rsid w:val="0094436B"/>
    <w:rsid w:val="00AA7332"/>
    <w:rsid w:val="00AF435B"/>
    <w:rsid w:val="00B6406C"/>
    <w:rsid w:val="00B963FA"/>
    <w:rsid w:val="00C02578"/>
    <w:rsid w:val="00C721A4"/>
    <w:rsid w:val="00DE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B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dc:creator>
  <cp:lastModifiedBy>Carol</cp:lastModifiedBy>
  <cp:revision>2</cp:revision>
  <dcterms:created xsi:type="dcterms:W3CDTF">2016-11-14T00:38:00Z</dcterms:created>
  <dcterms:modified xsi:type="dcterms:W3CDTF">2016-11-14T00:38:00Z</dcterms:modified>
</cp:coreProperties>
</file>